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2FAD7" w14:textId="77777777" w:rsidR="00D9219A" w:rsidRDefault="002C4AC7" w:rsidP="00FD205A">
      <w:pPr>
        <w:jc w:val="center"/>
        <w:rPr>
          <w:rFonts w:ascii="Arial" w:hAnsi="Arial" w:cs="Arial"/>
          <w:b/>
          <w:sz w:val="32"/>
          <w:szCs w:val="32"/>
        </w:rPr>
      </w:pPr>
      <w:r>
        <w:rPr>
          <w:rFonts w:ascii="Arial" w:hAnsi="Arial" w:cs="Arial"/>
          <w:b/>
          <w:sz w:val="32"/>
          <w:szCs w:val="32"/>
        </w:rPr>
        <w:t>Local Grievance</w:t>
      </w:r>
      <w:r w:rsidR="005138E7" w:rsidRPr="00AA1AD4">
        <w:rPr>
          <w:rFonts w:ascii="Arial" w:hAnsi="Arial" w:cs="Arial"/>
          <w:b/>
          <w:sz w:val="32"/>
          <w:szCs w:val="32"/>
        </w:rPr>
        <w:t xml:space="preserve"> # ________</w:t>
      </w:r>
    </w:p>
    <w:p w14:paraId="4E7E09B5" w14:textId="77777777" w:rsidR="009E4D70" w:rsidRPr="00AA1AD4" w:rsidRDefault="009E4D70" w:rsidP="00FD205A">
      <w:pPr>
        <w:jc w:val="center"/>
        <w:rPr>
          <w:rFonts w:ascii="Arial" w:hAnsi="Arial" w:cs="Arial"/>
          <w:b/>
          <w:sz w:val="32"/>
          <w:szCs w:val="32"/>
        </w:rPr>
      </w:pPr>
    </w:p>
    <w:p w14:paraId="54474B7B" w14:textId="77777777" w:rsidR="005138E7" w:rsidRPr="00C567A8" w:rsidRDefault="005138E7" w:rsidP="00FD205A">
      <w:pPr>
        <w:jc w:val="center"/>
        <w:rPr>
          <w:rFonts w:ascii="Arial" w:hAnsi="Arial" w:cs="Arial"/>
          <w:b/>
          <w:sz w:val="28"/>
        </w:rPr>
      </w:pPr>
    </w:p>
    <w:p w14:paraId="4E2788A5" w14:textId="77777777" w:rsidR="00D9219A" w:rsidRPr="005138E7" w:rsidRDefault="002C4AC7" w:rsidP="00FD205A">
      <w:pPr>
        <w:rPr>
          <w:rFonts w:ascii="Arial" w:hAnsi="Arial" w:cs="Arial"/>
          <w:b/>
          <w:sz w:val="28"/>
          <w:szCs w:val="28"/>
        </w:rPr>
      </w:pPr>
      <w:r>
        <w:rPr>
          <w:rFonts w:ascii="Arial" w:hAnsi="Arial" w:cs="Arial"/>
          <w:b/>
          <w:sz w:val="28"/>
          <w:szCs w:val="28"/>
        </w:rPr>
        <w:t>Issue Statement</w:t>
      </w:r>
      <w:r w:rsidR="00545D69" w:rsidRPr="005138E7">
        <w:rPr>
          <w:rFonts w:ascii="Arial" w:hAnsi="Arial" w:cs="Arial"/>
          <w:b/>
          <w:sz w:val="28"/>
          <w:szCs w:val="28"/>
        </w:rPr>
        <w:t xml:space="preserve"> (Block #15 on PS Form 8190)</w:t>
      </w:r>
      <w:r w:rsidR="005138E7" w:rsidRPr="005138E7">
        <w:rPr>
          <w:rFonts w:ascii="Arial" w:hAnsi="Arial" w:cs="Arial"/>
          <w:b/>
          <w:sz w:val="28"/>
          <w:szCs w:val="28"/>
        </w:rPr>
        <w:t>:</w:t>
      </w:r>
    </w:p>
    <w:p w14:paraId="5DB20F69" w14:textId="77777777" w:rsidR="00D9219A" w:rsidRPr="00C567A8" w:rsidRDefault="00D9219A" w:rsidP="00FD205A">
      <w:pPr>
        <w:rPr>
          <w:rFonts w:ascii="Arial" w:hAnsi="Arial" w:cs="Arial"/>
          <w:b/>
        </w:rPr>
      </w:pPr>
    </w:p>
    <w:p w14:paraId="13061773" w14:textId="6D2CB3DB" w:rsidR="00D9219A" w:rsidRPr="00C567A8" w:rsidRDefault="00D9219A" w:rsidP="00A71EB0">
      <w:pPr>
        <w:ind w:left="720"/>
        <w:rPr>
          <w:rFonts w:ascii="Arial" w:hAnsi="Arial" w:cs="Arial"/>
        </w:rPr>
      </w:pPr>
      <w:r w:rsidRPr="00C567A8">
        <w:rPr>
          <w:rFonts w:ascii="Arial" w:hAnsi="Arial" w:cs="Arial"/>
        </w:rPr>
        <w:t xml:space="preserve">Did </w:t>
      </w:r>
      <w:r w:rsidR="003B15C7">
        <w:rPr>
          <w:rFonts w:ascii="Arial" w:hAnsi="Arial" w:cs="Arial"/>
        </w:rPr>
        <w:t>m</w:t>
      </w:r>
      <w:r w:rsidRPr="00C567A8">
        <w:rPr>
          <w:rFonts w:ascii="Arial" w:hAnsi="Arial" w:cs="Arial"/>
        </w:rPr>
        <w:t>anag</w:t>
      </w:r>
      <w:r w:rsidR="002E26DC">
        <w:rPr>
          <w:rFonts w:ascii="Arial" w:hAnsi="Arial" w:cs="Arial"/>
        </w:rPr>
        <w:t>ement violate Sections 243.6,</w:t>
      </w:r>
      <w:r w:rsidRPr="00C567A8">
        <w:rPr>
          <w:rFonts w:ascii="Arial" w:hAnsi="Arial" w:cs="Arial"/>
        </w:rPr>
        <w:t xml:space="preserve"> </w:t>
      </w:r>
      <w:r w:rsidR="002E26DC">
        <w:rPr>
          <w:rFonts w:ascii="Arial" w:hAnsi="Arial" w:cs="Arial"/>
        </w:rPr>
        <w:t>242.122</w:t>
      </w:r>
      <w:r w:rsidR="00A76A66">
        <w:rPr>
          <w:rFonts w:ascii="Arial" w:hAnsi="Arial" w:cs="Arial"/>
        </w:rPr>
        <w:t>,</w:t>
      </w:r>
      <w:r w:rsidR="002E26DC">
        <w:rPr>
          <w:rFonts w:ascii="Arial" w:hAnsi="Arial" w:cs="Arial"/>
        </w:rPr>
        <w:t xml:space="preserve"> and 141.1 of the M-39 Handbook </w:t>
      </w:r>
      <w:r w:rsidRPr="00C567A8">
        <w:rPr>
          <w:rFonts w:ascii="Arial" w:hAnsi="Arial" w:cs="Arial"/>
        </w:rPr>
        <w:t>via Article 19 of the National Agreement by failing to properly review th</w:t>
      </w:r>
      <w:r w:rsidR="005138E7">
        <w:rPr>
          <w:rFonts w:ascii="Arial" w:hAnsi="Arial" w:cs="Arial"/>
        </w:rPr>
        <w:t>e adjustments made to the r</w:t>
      </w:r>
      <w:r w:rsidRPr="00C567A8">
        <w:rPr>
          <w:rFonts w:ascii="Arial" w:hAnsi="Arial" w:cs="Arial"/>
        </w:rPr>
        <w:t xml:space="preserve">oute(s) in </w:t>
      </w:r>
      <w:r w:rsidR="0000077D" w:rsidRPr="0000077D">
        <w:rPr>
          <w:rFonts w:ascii="Arial" w:hAnsi="Arial" w:cs="Arial"/>
          <w:b/>
          <w:u w:val="single"/>
        </w:rPr>
        <w:t>[Station/Post Office]</w:t>
      </w:r>
      <w:r w:rsidRPr="00C567A8">
        <w:rPr>
          <w:rFonts w:ascii="Arial" w:hAnsi="Arial" w:cs="Arial"/>
        </w:rPr>
        <w:t xml:space="preserve"> on </w:t>
      </w:r>
      <w:r w:rsidR="0000077D" w:rsidRPr="0000077D">
        <w:rPr>
          <w:rFonts w:ascii="Arial" w:hAnsi="Arial" w:cs="Arial"/>
          <w:b/>
          <w:u w:val="single"/>
        </w:rPr>
        <w:t>[date]</w:t>
      </w:r>
      <w:r w:rsidRPr="00C567A8">
        <w:rPr>
          <w:rFonts w:ascii="Arial" w:hAnsi="Arial" w:cs="Arial"/>
        </w:rPr>
        <w:t xml:space="preserve"> and make further route adjustments needed to achieve routes that are adjusted to as near 8 hours work per day as possible, and if so, what should the remedy be?</w:t>
      </w:r>
    </w:p>
    <w:p w14:paraId="6BBE4442" w14:textId="77777777" w:rsidR="00D9219A" w:rsidRPr="00C567A8" w:rsidRDefault="00D9219A" w:rsidP="00FD205A">
      <w:pPr>
        <w:rPr>
          <w:rFonts w:ascii="Arial" w:hAnsi="Arial" w:cs="Arial"/>
          <w:b/>
        </w:rPr>
      </w:pPr>
    </w:p>
    <w:p w14:paraId="7D4D7BA1" w14:textId="77777777" w:rsidR="00D9219A" w:rsidRPr="0000077D" w:rsidRDefault="002C4AC7" w:rsidP="00FD205A">
      <w:pPr>
        <w:rPr>
          <w:rFonts w:ascii="Arial" w:hAnsi="Arial" w:cs="Arial"/>
          <w:b/>
          <w:sz w:val="28"/>
          <w:szCs w:val="28"/>
        </w:rPr>
      </w:pPr>
      <w:r>
        <w:rPr>
          <w:rFonts w:ascii="Arial" w:hAnsi="Arial" w:cs="Arial"/>
          <w:b/>
          <w:sz w:val="28"/>
          <w:szCs w:val="28"/>
        </w:rPr>
        <w:t>Union facts and Contentions</w:t>
      </w:r>
      <w:r w:rsidR="008C79D9">
        <w:rPr>
          <w:rFonts w:ascii="Arial" w:hAnsi="Arial" w:cs="Arial"/>
          <w:b/>
          <w:sz w:val="28"/>
          <w:szCs w:val="28"/>
        </w:rPr>
        <w:t xml:space="preserve"> </w:t>
      </w:r>
      <w:r w:rsidR="00545D69" w:rsidRPr="0000077D">
        <w:rPr>
          <w:rFonts w:ascii="Arial" w:hAnsi="Arial" w:cs="Arial"/>
          <w:b/>
          <w:sz w:val="28"/>
          <w:szCs w:val="28"/>
        </w:rPr>
        <w:t>(Block #17 on PS Form 8190)</w:t>
      </w:r>
      <w:r w:rsidR="0000077D" w:rsidRPr="0000077D">
        <w:rPr>
          <w:rFonts w:ascii="Arial" w:hAnsi="Arial" w:cs="Arial"/>
          <w:b/>
          <w:sz w:val="28"/>
          <w:szCs w:val="28"/>
        </w:rPr>
        <w:t>:</w:t>
      </w:r>
    </w:p>
    <w:p w14:paraId="208CBFCF" w14:textId="77777777" w:rsidR="00D9219A" w:rsidRPr="00C567A8" w:rsidRDefault="00D9219A" w:rsidP="00FD205A">
      <w:pPr>
        <w:rPr>
          <w:rFonts w:ascii="Arial" w:hAnsi="Arial" w:cs="Arial"/>
          <w:b/>
          <w:sz w:val="28"/>
        </w:rPr>
      </w:pPr>
    </w:p>
    <w:p w14:paraId="52A72677" w14:textId="77777777" w:rsidR="00D9219A" w:rsidRPr="00C567A8" w:rsidRDefault="00D9219A" w:rsidP="00FD205A">
      <w:pPr>
        <w:rPr>
          <w:rFonts w:ascii="Arial" w:hAnsi="Arial" w:cs="Arial"/>
          <w:b/>
          <w:sz w:val="28"/>
        </w:rPr>
      </w:pPr>
      <w:r w:rsidRPr="00C567A8">
        <w:rPr>
          <w:rFonts w:ascii="Arial" w:hAnsi="Arial" w:cs="Arial"/>
          <w:b/>
          <w:sz w:val="28"/>
        </w:rPr>
        <w:t>Facts:</w:t>
      </w:r>
    </w:p>
    <w:p w14:paraId="717B7AE5" w14:textId="77777777" w:rsidR="00D9219A" w:rsidRPr="00C567A8" w:rsidRDefault="00D9219A" w:rsidP="00FD205A">
      <w:pPr>
        <w:rPr>
          <w:rFonts w:ascii="Arial" w:hAnsi="Arial" w:cs="Arial"/>
          <w:b/>
        </w:rPr>
      </w:pPr>
    </w:p>
    <w:p w14:paraId="292690F7" w14:textId="77777777" w:rsidR="00D9219A" w:rsidRPr="002E26DC" w:rsidRDefault="002C4F48" w:rsidP="00FD205A">
      <w:pPr>
        <w:pStyle w:val="BodyText"/>
        <w:numPr>
          <w:ilvl w:val="0"/>
          <w:numId w:val="2"/>
        </w:numPr>
        <w:tabs>
          <w:tab w:val="clear" w:pos="375"/>
        </w:tabs>
        <w:ind w:left="720"/>
        <w:jc w:val="left"/>
        <w:rPr>
          <w:rFonts w:ascii="Arial" w:hAnsi="Arial" w:cs="Arial"/>
        </w:rPr>
      </w:pPr>
      <w:r w:rsidRPr="002E26DC">
        <w:rPr>
          <w:rFonts w:ascii="Arial" w:hAnsi="Arial" w:cs="Arial"/>
          <w:lang w:val="en-US"/>
        </w:rPr>
        <w:t xml:space="preserve">Minor </w:t>
      </w:r>
      <w:r w:rsidR="000E1890">
        <w:rPr>
          <w:rFonts w:ascii="Arial" w:hAnsi="Arial" w:cs="Arial"/>
          <w:lang w:val="en-US"/>
        </w:rPr>
        <w:t>route</w:t>
      </w:r>
      <w:r w:rsidRPr="002E26DC">
        <w:rPr>
          <w:rFonts w:ascii="Arial" w:hAnsi="Arial" w:cs="Arial"/>
        </w:rPr>
        <w:t xml:space="preserve"> </w:t>
      </w:r>
      <w:r w:rsidR="002E26DC">
        <w:rPr>
          <w:rFonts w:ascii="Arial" w:hAnsi="Arial" w:cs="Arial"/>
          <w:lang w:val="en-US"/>
        </w:rPr>
        <w:t>a</w:t>
      </w:r>
      <w:r w:rsidRPr="002E26DC">
        <w:rPr>
          <w:rFonts w:ascii="Arial" w:hAnsi="Arial" w:cs="Arial"/>
          <w:lang w:val="en-US"/>
        </w:rPr>
        <w:t>djustments</w:t>
      </w:r>
      <w:r w:rsidR="00D9219A" w:rsidRPr="002E26DC">
        <w:rPr>
          <w:rFonts w:ascii="Arial" w:hAnsi="Arial" w:cs="Arial"/>
        </w:rPr>
        <w:t xml:space="preserve"> were</w:t>
      </w:r>
      <w:r w:rsidRPr="002E26DC">
        <w:rPr>
          <w:rFonts w:ascii="Arial" w:hAnsi="Arial" w:cs="Arial"/>
          <w:lang w:val="en-US"/>
        </w:rPr>
        <w:t xml:space="preserve"> made</w:t>
      </w:r>
      <w:r w:rsidR="00D9219A" w:rsidRPr="002E26DC">
        <w:rPr>
          <w:rFonts w:ascii="Arial" w:hAnsi="Arial" w:cs="Arial"/>
        </w:rPr>
        <w:t xml:space="preserve"> at </w:t>
      </w:r>
      <w:r w:rsidR="0000077D" w:rsidRPr="002E26DC">
        <w:rPr>
          <w:rFonts w:ascii="Arial" w:hAnsi="Arial" w:cs="Arial"/>
          <w:b/>
          <w:u w:val="single"/>
        </w:rPr>
        <w:t>[</w:t>
      </w:r>
      <w:r w:rsidR="00D9219A" w:rsidRPr="002E26DC">
        <w:rPr>
          <w:rFonts w:ascii="Arial" w:hAnsi="Arial" w:cs="Arial"/>
          <w:b/>
          <w:u w:val="single"/>
        </w:rPr>
        <w:t>Station/Post Office</w:t>
      </w:r>
      <w:r w:rsidR="0000077D" w:rsidRPr="002E26DC">
        <w:rPr>
          <w:rFonts w:ascii="Arial" w:hAnsi="Arial" w:cs="Arial"/>
          <w:b/>
          <w:u w:val="single"/>
        </w:rPr>
        <w:t>]</w:t>
      </w:r>
      <w:r w:rsidR="002E26DC" w:rsidRPr="002E26DC">
        <w:rPr>
          <w:rFonts w:ascii="Arial" w:hAnsi="Arial" w:cs="Arial"/>
          <w:b/>
          <w:u w:val="single"/>
          <w:lang w:val="en-US"/>
        </w:rPr>
        <w:t>.</w:t>
      </w:r>
      <w:r w:rsidR="00D9219A" w:rsidRPr="002E26DC">
        <w:rPr>
          <w:rFonts w:ascii="Arial" w:hAnsi="Arial" w:cs="Arial"/>
        </w:rPr>
        <w:t xml:space="preserve"> </w:t>
      </w:r>
    </w:p>
    <w:p w14:paraId="47940B41" w14:textId="77777777" w:rsidR="002E26DC" w:rsidRPr="002E26DC" w:rsidRDefault="002E26DC" w:rsidP="00FD205A">
      <w:pPr>
        <w:pStyle w:val="BodyText"/>
        <w:ind w:left="720"/>
        <w:jc w:val="left"/>
        <w:rPr>
          <w:rFonts w:ascii="Arial" w:hAnsi="Arial" w:cs="Arial"/>
        </w:rPr>
      </w:pPr>
    </w:p>
    <w:p w14:paraId="158086F2" w14:textId="77777777" w:rsidR="00D9219A" w:rsidRPr="00C567A8" w:rsidRDefault="002E26DC" w:rsidP="00FD205A">
      <w:pPr>
        <w:pStyle w:val="BodyText"/>
        <w:numPr>
          <w:ilvl w:val="0"/>
          <w:numId w:val="2"/>
        </w:numPr>
        <w:tabs>
          <w:tab w:val="clear" w:pos="375"/>
        </w:tabs>
        <w:ind w:left="720"/>
        <w:jc w:val="left"/>
        <w:rPr>
          <w:rFonts w:ascii="Arial" w:hAnsi="Arial" w:cs="Arial"/>
        </w:rPr>
      </w:pPr>
      <w:r>
        <w:rPr>
          <w:rFonts w:ascii="Arial" w:hAnsi="Arial" w:cs="Arial"/>
        </w:rPr>
        <w:t xml:space="preserve">The </w:t>
      </w:r>
      <w:r>
        <w:rPr>
          <w:rFonts w:ascii="Arial" w:hAnsi="Arial" w:cs="Arial"/>
          <w:lang w:val="en-US"/>
        </w:rPr>
        <w:t xml:space="preserve">adjustments to </w:t>
      </w:r>
      <w:r>
        <w:rPr>
          <w:rFonts w:ascii="Arial" w:hAnsi="Arial" w:cs="Arial"/>
        </w:rPr>
        <w:t>route</w:t>
      </w:r>
      <w:r>
        <w:rPr>
          <w:rFonts w:ascii="Arial" w:hAnsi="Arial" w:cs="Arial"/>
          <w:lang w:val="en-US"/>
        </w:rPr>
        <w:t xml:space="preserve">s </w:t>
      </w:r>
      <w:r w:rsidRPr="002E26DC">
        <w:rPr>
          <w:rFonts w:ascii="Arial" w:hAnsi="Arial" w:cs="Arial"/>
          <w:b/>
          <w:lang w:val="en-US"/>
        </w:rPr>
        <w:t>[route #s]</w:t>
      </w:r>
      <w:r w:rsidR="00D9219A" w:rsidRPr="00C567A8">
        <w:rPr>
          <w:rFonts w:ascii="Arial" w:hAnsi="Arial" w:cs="Arial"/>
        </w:rPr>
        <w:t xml:space="preserve"> at </w:t>
      </w:r>
      <w:r w:rsidR="0000077D" w:rsidRPr="0000077D">
        <w:rPr>
          <w:rFonts w:ascii="Arial" w:hAnsi="Arial" w:cs="Arial"/>
          <w:b/>
          <w:u w:val="single"/>
        </w:rPr>
        <w:t>[Station/Post Office]</w:t>
      </w:r>
      <w:r>
        <w:rPr>
          <w:rFonts w:ascii="Arial" w:hAnsi="Arial" w:cs="Arial"/>
        </w:rPr>
        <w:t xml:space="preserve"> were </w:t>
      </w:r>
      <w:r>
        <w:rPr>
          <w:rFonts w:ascii="Arial" w:hAnsi="Arial" w:cs="Arial"/>
          <w:lang w:val="en-US"/>
        </w:rPr>
        <w:t>implemented</w:t>
      </w:r>
      <w:r w:rsidR="00D9219A" w:rsidRPr="00C567A8">
        <w:rPr>
          <w:rFonts w:ascii="Arial" w:hAnsi="Arial" w:cs="Arial"/>
        </w:rPr>
        <w:t xml:space="preserve"> on </w:t>
      </w:r>
      <w:r w:rsidR="0000077D" w:rsidRPr="0000077D">
        <w:rPr>
          <w:rFonts w:ascii="Arial" w:hAnsi="Arial" w:cs="Arial"/>
          <w:b/>
          <w:u w:val="single"/>
        </w:rPr>
        <w:t>[date]</w:t>
      </w:r>
      <w:r w:rsidR="00D9219A" w:rsidRPr="00C567A8">
        <w:rPr>
          <w:rFonts w:ascii="Arial" w:hAnsi="Arial" w:cs="Arial"/>
        </w:rPr>
        <w:t>.</w:t>
      </w:r>
    </w:p>
    <w:p w14:paraId="7EC5AC94" w14:textId="77777777" w:rsidR="00D9219A" w:rsidRPr="00C567A8" w:rsidRDefault="00D9219A" w:rsidP="00FD205A">
      <w:pPr>
        <w:pStyle w:val="BodyText"/>
        <w:ind w:left="720"/>
        <w:jc w:val="left"/>
        <w:rPr>
          <w:rFonts w:ascii="Arial" w:hAnsi="Arial" w:cs="Arial"/>
        </w:rPr>
      </w:pPr>
    </w:p>
    <w:p w14:paraId="007AB297" w14:textId="35BD8899" w:rsidR="00D9219A" w:rsidRPr="00C567A8" w:rsidRDefault="0000077D" w:rsidP="00FD205A">
      <w:pPr>
        <w:pStyle w:val="BodyText"/>
        <w:numPr>
          <w:ilvl w:val="0"/>
          <w:numId w:val="2"/>
        </w:numPr>
        <w:tabs>
          <w:tab w:val="clear" w:pos="375"/>
        </w:tabs>
        <w:ind w:left="720"/>
        <w:jc w:val="left"/>
        <w:rPr>
          <w:rFonts w:ascii="Arial" w:hAnsi="Arial" w:cs="Arial"/>
        </w:rPr>
      </w:pPr>
      <w:r>
        <w:rPr>
          <w:rFonts w:ascii="Arial" w:hAnsi="Arial" w:cs="Arial"/>
        </w:rPr>
        <w:t>The Workhour/Workload Reports (</w:t>
      </w:r>
      <w:r w:rsidR="003B15C7">
        <w:rPr>
          <w:rFonts w:ascii="Arial" w:hAnsi="Arial" w:cs="Arial"/>
        </w:rPr>
        <w:t>b</w:t>
      </w:r>
      <w:r w:rsidR="00D9219A" w:rsidRPr="00C567A8">
        <w:rPr>
          <w:rFonts w:ascii="Arial" w:hAnsi="Arial" w:cs="Arial"/>
        </w:rPr>
        <w:t xml:space="preserve">y Route) show that for the period </w:t>
      </w:r>
      <w:r w:rsidRPr="0000077D">
        <w:rPr>
          <w:rFonts w:ascii="Arial" w:hAnsi="Arial" w:cs="Arial"/>
          <w:b/>
          <w:u w:val="single"/>
        </w:rPr>
        <w:t>[dates]</w:t>
      </w:r>
      <w:r>
        <w:rPr>
          <w:rFonts w:ascii="Arial" w:hAnsi="Arial" w:cs="Arial"/>
        </w:rPr>
        <w:t xml:space="preserve"> the r</w:t>
      </w:r>
      <w:r w:rsidR="00D9219A" w:rsidRPr="00C567A8">
        <w:rPr>
          <w:rFonts w:ascii="Arial" w:hAnsi="Arial" w:cs="Arial"/>
        </w:rPr>
        <w:t>outes have averaged the following times each day to complet</w:t>
      </w:r>
      <w:r w:rsidR="002C3CA7">
        <w:rPr>
          <w:rFonts w:ascii="Arial" w:hAnsi="Arial" w:cs="Arial"/>
        </w:rPr>
        <w:t xml:space="preserve">e each route on days where the regular </w:t>
      </w:r>
      <w:r w:rsidR="00A76A66">
        <w:rPr>
          <w:rFonts w:ascii="Arial" w:hAnsi="Arial" w:cs="Arial"/>
          <w:lang w:val="en-US"/>
        </w:rPr>
        <w:t>Letter</w:t>
      </w:r>
      <w:r w:rsidR="00A76A66">
        <w:rPr>
          <w:rFonts w:ascii="Arial" w:hAnsi="Arial" w:cs="Arial"/>
        </w:rPr>
        <w:t xml:space="preserve"> </w:t>
      </w:r>
      <w:r w:rsidR="00A76A66">
        <w:rPr>
          <w:rFonts w:ascii="Arial" w:hAnsi="Arial" w:cs="Arial"/>
          <w:lang w:val="en-US"/>
        </w:rPr>
        <w:t xml:space="preserve"> Carrier</w:t>
      </w:r>
      <w:r w:rsidR="00A76A66" w:rsidRPr="00C567A8">
        <w:rPr>
          <w:rFonts w:ascii="Arial" w:hAnsi="Arial" w:cs="Arial"/>
        </w:rPr>
        <w:t xml:space="preserve"> </w:t>
      </w:r>
      <w:r w:rsidR="00D9219A" w:rsidRPr="00C567A8">
        <w:rPr>
          <w:rFonts w:ascii="Arial" w:hAnsi="Arial" w:cs="Arial"/>
        </w:rPr>
        <w:t>assigned to the route works:</w:t>
      </w:r>
    </w:p>
    <w:p w14:paraId="7E21F20A" w14:textId="77777777" w:rsidR="00D9219A" w:rsidRPr="00C567A8" w:rsidRDefault="00D9219A" w:rsidP="00893005">
      <w:pPr>
        <w:pStyle w:val="BodyText"/>
        <w:spacing w:line="276" w:lineRule="auto"/>
        <w:ind w:left="720"/>
        <w:jc w:val="left"/>
        <w:rPr>
          <w:rFonts w:ascii="Arial" w:hAnsi="Arial" w:cs="Arial"/>
        </w:rPr>
      </w:pPr>
    </w:p>
    <w:p w14:paraId="774F69C2" w14:textId="77777777" w:rsidR="00D9219A" w:rsidRPr="00C567A8" w:rsidRDefault="00D9219A" w:rsidP="00893005">
      <w:pPr>
        <w:pStyle w:val="BodyText"/>
        <w:spacing w:line="360" w:lineRule="auto"/>
        <w:ind w:left="720"/>
        <w:jc w:val="left"/>
        <w:rPr>
          <w:rFonts w:ascii="Arial" w:hAnsi="Arial" w:cs="Arial"/>
        </w:rPr>
      </w:pPr>
      <w:r w:rsidRPr="00C567A8">
        <w:rPr>
          <w:rFonts w:ascii="Arial" w:hAnsi="Arial" w:cs="Arial"/>
        </w:rPr>
        <w:t>Route _____ – Letter Carrier ___________ - ___________hours</w:t>
      </w:r>
    </w:p>
    <w:p w14:paraId="3C993415" w14:textId="77777777" w:rsidR="00D9219A" w:rsidRPr="00C567A8" w:rsidRDefault="00D9219A" w:rsidP="00893005">
      <w:pPr>
        <w:pStyle w:val="BodyText"/>
        <w:spacing w:line="360" w:lineRule="auto"/>
        <w:ind w:left="720"/>
        <w:jc w:val="left"/>
        <w:rPr>
          <w:rFonts w:ascii="Arial" w:hAnsi="Arial" w:cs="Arial"/>
        </w:rPr>
      </w:pPr>
      <w:r w:rsidRPr="00C567A8">
        <w:rPr>
          <w:rFonts w:ascii="Arial" w:hAnsi="Arial" w:cs="Arial"/>
        </w:rPr>
        <w:t>Route _____ – Letter Carrier ___________ - ___________hours</w:t>
      </w:r>
    </w:p>
    <w:p w14:paraId="5C6FE62A" w14:textId="77777777" w:rsidR="00D9219A" w:rsidRPr="00C567A8" w:rsidRDefault="00D9219A" w:rsidP="00893005">
      <w:pPr>
        <w:pStyle w:val="BodyText"/>
        <w:spacing w:line="360" w:lineRule="auto"/>
        <w:ind w:left="720"/>
        <w:jc w:val="left"/>
        <w:rPr>
          <w:rFonts w:ascii="Arial" w:hAnsi="Arial" w:cs="Arial"/>
        </w:rPr>
      </w:pPr>
      <w:r w:rsidRPr="00C567A8">
        <w:rPr>
          <w:rFonts w:ascii="Arial" w:hAnsi="Arial" w:cs="Arial"/>
        </w:rPr>
        <w:t>Route _____ – Letter Carrier ___________ - ___________hours</w:t>
      </w:r>
    </w:p>
    <w:p w14:paraId="4BDDBF9C" w14:textId="77777777" w:rsidR="00FD205A" w:rsidRPr="00C567A8" w:rsidRDefault="00FD205A" w:rsidP="00FD205A">
      <w:pPr>
        <w:pStyle w:val="BodyText"/>
        <w:spacing w:line="360" w:lineRule="auto"/>
        <w:ind w:left="720"/>
        <w:jc w:val="left"/>
        <w:rPr>
          <w:rFonts w:ascii="Arial" w:hAnsi="Arial" w:cs="Arial"/>
        </w:rPr>
      </w:pPr>
      <w:r w:rsidRPr="00C567A8">
        <w:rPr>
          <w:rFonts w:ascii="Arial" w:hAnsi="Arial" w:cs="Arial"/>
        </w:rPr>
        <w:t>Route _____ – Letter Carrier ___________ - ___________hours</w:t>
      </w:r>
    </w:p>
    <w:p w14:paraId="150CA229" w14:textId="77777777" w:rsidR="00FD205A" w:rsidRPr="00C567A8" w:rsidRDefault="00FD205A" w:rsidP="00FD205A">
      <w:pPr>
        <w:pStyle w:val="BodyText"/>
        <w:spacing w:line="360" w:lineRule="auto"/>
        <w:ind w:left="720"/>
        <w:jc w:val="left"/>
        <w:rPr>
          <w:rFonts w:ascii="Arial" w:hAnsi="Arial" w:cs="Arial"/>
        </w:rPr>
      </w:pPr>
      <w:r w:rsidRPr="00C567A8">
        <w:rPr>
          <w:rFonts w:ascii="Arial" w:hAnsi="Arial" w:cs="Arial"/>
        </w:rPr>
        <w:t>Route _____ – Letter Carrier ___________ - ___________hours</w:t>
      </w:r>
    </w:p>
    <w:p w14:paraId="20B5B43F" w14:textId="77777777" w:rsidR="00FD205A" w:rsidRPr="00C567A8" w:rsidRDefault="00FD205A" w:rsidP="00FD205A">
      <w:pPr>
        <w:pStyle w:val="BodyText"/>
        <w:spacing w:line="360" w:lineRule="auto"/>
        <w:ind w:left="720"/>
        <w:jc w:val="left"/>
        <w:rPr>
          <w:rFonts w:ascii="Arial" w:hAnsi="Arial" w:cs="Arial"/>
        </w:rPr>
      </w:pPr>
      <w:r w:rsidRPr="00C567A8">
        <w:rPr>
          <w:rFonts w:ascii="Arial" w:hAnsi="Arial" w:cs="Arial"/>
        </w:rPr>
        <w:t>Route _____ – Letter Carrier ___________ - ___________hours</w:t>
      </w:r>
    </w:p>
    <w:p w14:paraId="75D094F3" w14:textId="77777777" w:rsidR="00FD205A" w:rsidRPr="00C567A8" w:rsidRDefault="00FD205A" w:rsidP="00FD205A">
      <w:pPr>
        <w:pStyle w:val="BodyText"/>
        <w:spacing w:line="360" w:lineRule="auto"/>
        <w:ind w:left="720"/>
        <w:jc w:val="left"/>
        <w:rPr>
          <w:rFonts w:ascii="Arial" w:hAnsi="Arial" w:cs="Arial"/>
        </w:rPr>
      </w:pPr>
      <w:r w:rsidRPr="00C567A8">
        <w:rPr>
          <w:rFonts w:ascii="Arial" w:hAnsi="Arial" w:cs="Arial"/>
        </w:rPr>
        <w:t>Route _____ – Letter Carrier ___________ - ___________hours</w:t>
      </w:r>
    </w:p>
    <w:p w14:paraId="5DEF13BB" w14:textId="77777777" w:rsidR="00D9219A" w:rsidRPr="00C567A8" w:rsidRDefault="0000077D" w:rsidP="00893005">
      <w:pPr>
        <w:pStyle w:val="BodyText"/>
        <w:spacing w:line="360" w:lineRule="auto"/>
        <w:ind w:left="720"/>
        <w:jc w:val="left"/>
        <w:rPr>
          <w:rFonts w:ascii="Arial" w:hAnsi="Arial" w:cs="Arial"/>
        </w:rPr>
      </w:pPr>
      <w:r>
        <w:rPr>
          <w:rFonts w:ascii="Arial" w:hAnsi="Arial" w:cs="Arial"/>
        </w:rPr>
        <w:t>R</w:t>
      </w:r>
      <w:r w:rsidR="00D9219A" w:rsidRPr="00C567A8">
        <w:rPr>
          <w:rFonts w:ascii="Arial" w:hAnsi="Arial" w:cs="Arial"/>
        </w:rPr>
        <w:t>oute _____ – Letter Carrier ___________ - ___________hours</w:t>
      </w:r>
    </w:p>
    <w:p w14:paraId="37D4C4AD" w14:textId="77777777" w:rsidR="00D9219A" w:rsidRPr="00C567A8" w:rsidRDefault="00D9219A" w:rsidP="00893005">
      <w:pPr>
        <w:pStyle w:val="BodyText"/>
        <w:spacing w:line="360" w:lineRule="auto"/>
        <w:ind w:left="720"/>
        <w:jc w:val="left"/>
        <w:rPr>
          <w:rFonts w:ascii="Arial" w:hAnsi="Arial" w:cs="Arial"/>
        </w:rPr>
      </w:pPr>
      <w:r w:rsidRPr="00C567A8">
        <w:rPr>
          <w:rFonts w:ascii="Arial" w:hAnsi="Arial" w:cs="Arial"/>
        </w:rPr>
        <w:t>Route _____ – Letter Carrier ___________ - ___________hours</w:t>
      </w:r>
    </w:p>
    <w:p w14:paraId="7889EF38" w14:textId="77777777" w:rsidR="00D9219A" w:rsidRPr="00C567A8" w:rsidRDefault="00D9219A" w:rsidP="00893005">
      <w:pPr>
        <w:pStyle w:val="BodyText"/>
        <w:spacing w:line="360" w:lineRule="auto"/>
        <w:ind w:left="720"/>
        <w:jc w:val="left"/>
        <w:rPr>
          <w:rFonts w:ascii="Arial" w:hAnsi="Arial" w:cs="Arial"/>
        </w:rPr>
      </w:pPr>
      <w:r w:rsidRPr="00C567A8">
        <w:rPr>
          <w:rFonts w:ascii="Arial" w:hAnsi="Arial" w:cs="Arial"/>
        </w:rPr>
        <w:t>Route _____ – Letter Carrier ___________ - ___________hours</w:t>
      </w:r>
    </w:p>
    <w:p w14:paraId="5EAB3765" w14:textId="77777777" w:rsidR="00D9219A" w:rsidRPr="00C567A8" w:rsidRDefault="00D9219A" w:rsidP="00893005">
      <w:pPr>
        <w:pStyle w:val="BodyText"/>
        <w:spacing w:line="360" w:lineRule="auto"/>
        <w:ind w:left="720"/>
        <w:jc w:val="left"/>
        <w:rPr>
          <w:rFonts w:ascii="Arial" w:hAnsi="Arial" w:cs="Arial"/>
        </w:rPr>
      </w:pPr>
      <w:r w:rsidRPr="00C567A8">
        <w:rPr>
          <w:rFonts w:ascii="Arial" w:hAnsi="Arial" w:cs="Arial"/>
        </w:rPr>
        <w:t>Route _____ – Letter Carrier ___________ - ___________hours</w:t>
      </w:r>
    </w:p>
    <w:p w14:paraId="697907DD" w14:textId="77777777" w:rsidR="00D9219A" w:rsidRPr="00C567A8" w:rsidRDefault="00D9219A" w:rsidP="00893005">
      <w:pPr>
        <w:pStyle w:val="BodyText"/>
        <w:spacing w:line="360" w:lineRule="auto"/>
        <w:ind w:left="720"/>
        <w:jc w:val="left"/>
        <w:rPr>
          <w:rFonts w:ascii="Arial" w:hAnsi="Arial" w:cs="Arial"/>
        </w:rPr>
      </w:pPr>
      <w:r w:rsidRPr="00C567A8">
        <w:rPr>
          <w:rFonts w:ascii="Arial" w:hAnsi="Arial" w:cs="Arial"/>
        </w:rPr>
        <w:t>Route _____ – Letter Carrier ___________ - ___________hours</w:t>
      </w:r>
    </w:p>
    <w:p w14:paraId="632F91E2" w14:textId="77777777" w:rsidR="00D9219A" w:rsidRPr="00C567A8" w:rsidRDefault="00D9219A" w:rsidP="00893005">
      <w:pPr>
        <w:pStyle w:val="BodyText"/>
        <w:spacing w:line="360" w:lineRule="auto"/>
        <w:ind w:left="720"/>
        <w:jc w:val="left"/>
        <w:rPr>
          <w:rFonts w:ascii="Arial" w:hAnsi="Arial" w:cs="Arial"/>
        </w:rPr>
      </w:pPr>
      <w:r w:rsidRPr="00C567A8">
        <w:rPr>
          <w:rFonts w:ascii="Arial" w:hAnsi="Arial" w:cs="Arial"/>
        </w:rPr>
        <w:t>Aux Route _____ – Letter Carrier ___________ - ___________hours</w:t>
      </w:r>
    </w:p>
    <w:p w14:paraId="32FC7AD2" w14:textId="77777777" w:rsidR="00D9219A" w:rsidRDefault="00D9219A" w:rsidP="00FD205A">
      <w:pPr>
        <w:pStyle w:val="BodyText"/>
        <w:ind w:left="720"/>
        <w:jc w:val="left"/>
        <w:rPr>
          <w:rFonts w:ascii="Arial" w:hAnsi="Arial" w:cs="Arial"/>
          <w:b/>
        </w:rPr>
      </w:pPr>
    </w:p>
    <w:p w14:paraId="1B009D76" w14:textId="77777777" w:rsidR="003B15C7" w:rsidRPr="00C567A8" w:rsidRDefault="003B15C7" w:rsidP="00FD205A">
      <w:pPr>
        <w:pStyle w:val="BodyText"/>
        <w:ind w:left="720"/>
        <w:jc w:val="left"/>
        <w:rPr>
          <w:rFonts w:ascii="Arial" w:hAnsi="Arial" w:cs="Arial"/>
          <w:b/>
        </w:rPr>
      </w:pPr>
    </w:p>
    <w:p w14:paraId="01A5832D" w14:textId="77777777" w:rsidR="00EA22A4" w:rsidRDefault="00D9219A" w:rsidP="00FD205A">
      <w:pPr>
        <w:pStyle w:val="BodyText"/>
        <w:rPr>
          <w:rFonts w:ascii="Arial" w:hAnsi="Arial" w:cs="Arial"/>
          <w:b/>
          <w:sz w:val="28"/>
          <w:lang w:val="en-US"/>
        </w:rPr>
      </w:pPr>
      <w:r w:rsidRPr="00C567A8">
        <w:rPr>
          <w:rFonts w:ascii="Arial" w:hAnsi="Arial" w:cs="Arial"/>
          <w:b/>
          <w:sz w:val="28"/>
        </w:rPr>
        <w:t>Contentions:</w:t>
      </w:r>
    </w:p>
    <w:p w14:paraId="45A5F784" w14:textId="77777777" w:rsidR="00EA22A4" w:rsidRDefault="00EA22A4" w:rsidP="00FD205A">
      <w:pPr>
        <w:pStyle w:val="BodyText"/>
        <w:rPr>
          <w:rFonts w:ascii="Arial" w:hAnsi="Arial" w:cs="Arial"/>
          <w:b/>
          <w:sz w:val="28"/>
          <w:lang w:val="en-US"/>
        </w:rPr>
      </w:pPr>
    </w:p>
    <w:p w14:paraId="0B155634" w14:textId="1DD0FA7C" w:rsidR="00EA22A4" w:rsidRDefault="00EA22A4" w:rsidP="00FD205A">
      <w:pPr>
        <w:numPr>
          <w:ilvl w:val="0"/>
          <w:numId w:val="10"/>
        </w:numPr>
        <w:overflowPunct/>
        <w:textAlignment w:val="auto"/>
        <w:rPr>
          <w:rFonts w:ascii="Arial" w:eastAsia="Calibri" w:hAnsi="Arial" w:cs="Arial"/>
          <w:szCs w:val="24"/>
        </w:rPr>
      </w:pPr>
      <w:r>
        <w:rPr>
          <w:rFonts w:ascii="Arial" w:eastAsia="Calibri" w:hAnsi="Arial" w:cs="Arial"/>
          <w:szCs w:val="24"/>
        </w:rPr>
        <w:t>Management violated Section 141.19.i. of the M-39 Handbook when they failed to review the minor route adjustments in accordance with Section 243.6 of the M-39 Handbook. Section 141.19.i states:</w:t>
      </w:r>
    </w:p>
    <w:p w14:paraId="4C98C043" w14:textId="77777777" w:rsidR="00EA22A4" w:rsidRDefault="00EA22A4" w:rsidP="00FD205A">
      <w:pPr>
        <w:overflowPunct/>
        <w:ind w:left="720"/>
        <w:textAlignment w:val="auto"/>
        <w:rPr>
          <w:rFonts w:ascii="Arial" w:eastAsia="Calibri" w:hAnsi="Arial" w:cs="Arial"/>
          <w:szCs w:val="24"/>
        </w:rPr>
      </w:pPr>
    </w:p>
    <w:p w14:paraId="1B14AD19" w14:textId="77777777" w:rsidR="00EA22A4" w:rsidRPr="005D2161" w:rsidRDefault="00EA22A4" w:rsidP="00FD205A">
      <w:pPr>
        <w:overflowPunct/>
        <w:ind w:left="1620" w:hanging="180"/>
        <w:textAlignment w:val="auto"/>
        <w:rPr>
          <w:rFonts w:ascii="Arial" w:eastAsia="Calibri" w:hAnsi="Arial" w:cs="Arial"/>
          <w:i/>
          <w:szCs w:val="24"/>
        </w:rPr>
      </w:pPr>
      <w:proofErr w:type="spellStart"/>
      <w:r w:rsidRPr="005D2161">
        <w:rPr>
          <w:rFonts w:ascii="Arial" w:eastAsia="Calibri" w:hAnsi="Arial" w:cs="Arial"/>
          <w:i/>
          <w:szCs w:val="24"/>
        </w:rPr>
        <w:t>i</w:t>
      </w:r>
      <w:proofErr w:type="spellEnd"/>
      <w:r w:rsidRPr="005D2161">
        <w:rPr>
          <w:rFonts w:ascii="Arial" w:eastAsia="Calibri" w:hAnsi="Arial" w:cs="Arial"/>
          <w:i/>
          <w:szCs w:val="24"/>
        </w:rPr>
        <w:t xml:space="preserve">. </w:t>
      </w:r>
      <w:r w:rsidRPr="005D2161">
        <w:rPr>
          <w:rFonts w:ascii="Arial" w:eastAsia="Calibri" w:hAnsi="Arial" w:cs="Arial"/>
          <w:i/>
          <w:iCs/>
          <w:szCs w:val="24"/>
        </w:rPr>
        <w:t xml:space="preserve">Evaluation of Adjustments. </w:t>
      </w:r>
      <w:r w:rsidRPr="005D2161">
        <w:rPr>
          <w:rFonts w:ascii="Arial" w:eastAsia="Calibri" w:hAnsi="Arial" w:cs="Arial"/>
          <w:i/>
          <w:szCs w:val="24"/>
        </w:rPr>
        <w:t>The adjustments should be evaluated as outlined in 243.6.”</w:t>
      </w:r>
    </w:p>
    <w:p w14:paraId="03415AFF" w14:textId="77777777" w:rsidR="00D9219A" w:rsidRPr="00C567A8" w:rsidRDefault="00D9219A" w:rsidP="00FD205A">
      <w:pPr>
        <w:pStyle w:val="BodyText"/>
        <w:rPr>
          <w:rFonts w:ascii="Arial" w:hAnsi="Arial" w:cs="Arial"/>
          <w:b/>
        </w:rPr>
      </w:pPr>
    </w:p>
    <w:p w14:paraId="7D4CA3FA" w14:textId="77777777" w:rsidR="00D9219A" w:rsidRPr="00C567A8" w:rsidRDefault="00D9219A" w:rsidP="00FD205A">
      <w:pPr>
        <w:numPr>
          <w:ilvl w:val="0"/>
          <w:numId w:val="10"/>
        </w:numPr>
        <w:overflowPunct/>
        <w:autoSpaceDE/>
        <w:autoSpaceDN/>
        <w:adjustRightInd/>
        <w:textAlignment w:val="auto"/>
        <w:rPr>
          <w:rFonts w:ascii="Arial" w:hAnsi="Arial" w:cs="Arial"/>
        </w:rPr>
      </w:pPr>
      <w:r w:rsidRPr="00C567A8">
        <w:rPr>
          <w:rFonts w:ascii="Arial" w:hAnsi="Arial" w:cs="Arial"/>
        </w:rPr>
        <w:t xml:space="preserve">Management violated Section 243.6 of the M-39 Handbook when they failed to properly analyze, review and adjust the routes at </w:t>
      </w:r>
      <w:r w:rsidR="00015C3A" w:rsidRPr="0000077D">
        <w:rPr>
          <w:rFonts w:ascii="Arial" w:hAnsi="Arial" w:cs="Arial"/>
          <w:b/>
          <w:u w:val="single"/>
        </w:rPr>
        <w:t>[Station/Post Office]</w:t>
      </w:r>
      <w:r w:rsidRPr="00C567A8">
        <w:rPr>
          <w:rFonts w:ascii="Arial" w:hAnsi="Arial" w:cs="Arial"/>
        </w:rPr>
        <w:t xml:space="preserve"> following the route adjustments made on </w:t>
      </w:r>
      <w:r w:rsidR="00F169ED" w:rsidRPr="0000077D">
        <w:rPr>
          <w:rFonts w:ascii="Arial" w:hAnsi="Arial" w:cs="Arial"/>
          <w:b/>
          <w:u w:val="single"/>
        </w:rPr>
        <w:t>[date]</w:t>
      </w:r>
      <w:r w:rsidRPr="00C567A8">
        <w:rPr>
          <w:rFonts w:ascii="Arial" w:hAnsi="Arial" w:cs="Arial"/>
        </w:rPr>
        <w:t xml:space="preserve">.  The attached Workhour/Workload Reports </w:t>
      </w:r>
      <w:r w:rsidR="003B15C7">
        <w:rPr>
          <w:rFonts w:ascii="Arial" w:hAnsi="Arial" w:cs="Arial"/>
        </w:rPr>
        <w:t>(b</w:t>
      </w:r>
      <w:r w:rsidR="00D7571D">
        <w:rPr>
          <w:rFonts w:ascii="Arial" w:hAnsi="Arial" w:cs="Arial"/>
        </w:rPr>
        <w:t xml:space="preserve">y Route) </w:t>
      </w:r>
      <w:r w:rsidRPr="00C567A8">
        <w:rPr>
          <w:rFonts w:ascii="Arial" w:hAnsi="Arial" w:cs="Arial"/>
        </w:rPr>
        <w:t xml:space="preserve">show that </w:t>
      </w:r>
      <w:r w:rsidR="00D7571D" w:rsidRPr="00F169ED">
        <w:rPr>
          <w:rFonts w:ascii="Arial" w:hAnsi="Arial" w:cs="Arial"/>
          <w:b/>
          <w:u w:val="single"/>
        </w:rPr>
        <w:t>[</w:t>
      </w:r>
      <w:r w:rsidR="00671F90">
        <w:rPr>
          <w:rFonts w:ascii="Arial" w:hAnsi="Arial" w:cs="Arial"/>
          <w:b/>
          <w:u w:val="single"/>
        </w:rPr>
        <w:t>number</w:t>
      </w:r>
      <w:r w:rsidR="00D7571D" w:rsidRPr="00F169ED">
        <w:rPr>
          <w:rFonts w:ascii="Arial" w:hAnsi="Arial" w:cs="Arial"/>
          <w:b/>
          <w:u w:val="single"/>
        </w:rPr>
        <w:t>]</w:t>
      </w:r>
      <w:r w:rsidR="00B46F79">
        <w:rPr>
          <w:rFonts w:ascii="Arial" w:hAnsi="Arial" w:cs="Arial"/>
        </w:rPr>
        <w:t xml:space="preserve"> out </w:t>
      </w:r>
      <w:r w:rsidRPr="00C567A8">
        <w:rPr>
          <w:rFonts w:ascii="Arial" w:hAnsi="Arial" w:cs="Arial"/>
        </w:rPr>
        <w:t xml:space="preserve">of the </w:t>
      </w:r>
      <w:r w:rsidR="00B01AA8" w:rsidRPr="00F169ED">
        <w:rPr>
          <w:rFonts w:ascii="Arial" w:hAnsi="Arial" w:cs="Arial"/>
          <w:b/>
          <w:u w:val="single"/>
        </w:rPr>
        <w:t>[</w:t>
      </w:r>
      <w:r w:rsidR="00671F90">
        <w:rPr>
          <w:rFonts w:ascii="Arial" w:hAnsi="Arial" w:cs="Arial"/>
          <w:b/>
          <w:u w:val="single"/>
        </w:rPr>
        <w:t>number</w:t>
      </w:r>
      <w:r w:rsidR="00B01AA8" w:rsidRPr="00F169ED">
        <w:rPr>
          <w:rFonts w:ascii="Arial" w:hAnsi="Arial" w:cs="Arial"/>
          <w:b/>
          <w:u w:val="single"/>
        </w:rPr>
        <w:t>]</w:t>
      </w:r>
      <w:r w:rsidR="00B46F79">
        <w:rPr>
          <w:rFonts w:ascii="Arial" w:hAnsi="Arial" w:cs="Arial"/>
        </w:rPr>
        <w:t xml:space="preserve"> full-time</w:t>
      </w:r>
      <w:r w:rsidRPr="00C567A8">
        <w:rPr>
          <w:rFonts w:ascii="Arial" w:hAnsi="Arial" w:cs="Arial"/>
        </w:rPr>
        <w:t xml:space="preserve"> </w:t>
      </w:r>
      <w:r w:rsidR="00B46F79">
        <w:rPr>
          <w:rFonts w:ascii="Arial" w:hAnsi="Arial" w:cs="Arial"/>
        </w:rPr>
        <w:t>r</w:t>
      </w:r>
      <w:r w:rsidRPr="00C567A8">
        <w:rPr>
          <w:rFonts w:ascii="Arial" w:hAnsi="Arial" w:cs="Arial"/>
        </w:rPr>
        <w:t xml:space="preserve">outes at the </w:t>
      </w:r>
      <w:r w:rsidR="00015C3A" w:rsidRPr="0000077D">
        <w:rPr>
          <w:rFonts w:ascii="Arial" w:hAnsi="Arial" w:cs="Arial"/>
          <w:b/>
          <w:u w:val="single"/>
        </w:rPr>
        <w:t>[Station/Post Office]</w:t>
      </w:r>
      <w:r w:rsidR="00015C3A" w:rsidRPr="00C567A8">
        <w:rPr>
          <w:rFonts w:ascii="Arial" w:hAnsi="Arial" w:cs="Arial"/>
        </w:rPr>
        <w:t xml:space="preserve"> </w:t>
      </w:r>
      <w:r w:rsidRPr="00C567A8">
        <w:rPr>
          <w:rFonts w:ascii="Arial" w:hAnsi="Arial" w:cs="Arial"/>
        </w:rPr>
        <w:t>are overburdened and in need of immediate adjustment.</w:t>
      </w:r>
    </w:p>
    <w:p w14:paraId="003BA8A2" w14:textId="77777777" w:rsidR="00D9219A" w:rsidRPr="00C567A8" w:rsidRDefault="00D9219A" w:rsidP="00FD205A">
      <w:pPr>
        <w:rPr>
          <w:rFonts w:ascii="Arial" w:hAnsi="Arial" w:cs="Arial"/>
        </w:rPr>
      </w:pPr>
    </w:p>
    <w:p w14:paraId="0BC10E2B" w14:textId="77777777" w:rsidR="00AA1AD4" w:rsidRDefault="00D9219A" w:rsidP="00FD205A">
      <w:pPr>
        <w:numPr>
          <w:ilvl w:val="0"/>
          <w:numId w:val="10"/>
        </w:numPr>
        <w:overflowPunct/>
        <w:autoSpaceDE/>
        <w:autoSpaceDN/>
        <w:adjustRightInd/>
        <w:textAlignment w:val="auto"/>
        <w:rPr>
          <w:rFonts w:ascii="Arial" w:hAnsi="Arial" w:cs="Arial"/>
        </w:rPr>
      </w:pPr>
      <w:r w:rsidRPr="00C567A8">
        <w:rPr>
          <w:rFonts w:ascii="Arial" w:hAnsi="Arial" w:cs="Arial"/>
        </w:rPr>
        <w:t>Section 243.6 of the M-39 Handb</w:t>
      </w:r>
      <w:r w:rsidR="00B46F79">
        <w:rPr>
          <w:rFonts w:ascii="Arial" w:hAnsi="Arial" w:cs="Arial"/>
        </w:rPr>
        <w:t>ook covers the requirements of m</w:t>
      </w:r>
      <w:r w:rsidRPr="00C567A8">
        <w:rPr>
          <w:rFonts w:ascii="Arial" w:hAnsi="Arial" w:cs="Arial"/>
        </w:rPr>
        <w:t>anagement following the adjustment of routes. Section 243.611 states</w:t>
      </w:r>
      <w:r w:rsidR="00AA1AD4">
        <w:rPr>
          <w:rFonts w:ascii="Arial" w:hAnsi="Arial" w:cs="Arial"/>
        </w:rPr>
        <w:t>:</w:t>
      </w:r>
    </w:p>
    <w:p w14:paraId="08494DC2" w14:textId="77777777" w:rsidR="00AA1AD4" w:rsidRDefault="00AA1AD4" w:rsidP="00FD205A">
      <w:pPr>
        <w:pStyle w:val="ListParagraph"/>
        <w:rPr>
          <w:rFonts w:ascii="Arial" w:hAnsi="Arial" w:cs="Arial"/>
        </w:rPr>
      </w:pPr>
    </w:p>
    <w:p w14:paraId="7F38CDED" w14:textId="77777777" w:rsidR="00AA1AD4" w:rsidRPr="005D2161" w:rsidRDefault="00D9219A" w:rsidP="00FD205A">
      <w:pPr>
        <w:overflowPunct/>
        <w:autoSpaceDE/>
        <w:autoSpaceDN/>
        <w:adjustRightInd/>
        <w:ind w:left="1440"/>
        <w:textAlignment w:val="auto"/>
        <w:rPr>
          <w:rFonts w:ascii="Arial" w:hAnsi="Arial" w:cs="Arial"/>
          <w:i/>
        </w:rPr>
      </w:pPr>
      <w:r w:rsidRPr="005D2161">
        <w:rPr>
          <w:rFonts w:ascii="Arial" w:hAnsi="Arial" w:cs="Arial"/>
          <w:i/>
        </w:rPr>
        <w:t xml:space="preserve">“After the adjustment of routes has been placed in effect, the manager must carefully study and analyze Forms 3997, 3997-B, 1813, street management records, volume recording data, and carrier’s time records to see that the objective has been met, especially for those routes where extensive changes have been made.”  </w:t>
      </w:r>
    </w:p>
    <w:p w14:paraId="4140F277" w14:textId="77777777" w:rsidR="00AA1AD4" w:rsidRDefault="00AA1AD4" w:rsidP="00FD205A">
      <w:pPr>
        <w:overflowPunct/>
        <w:autoSpaceDE/>
        <w:autoSpaceDN/>
        <w:adjustRightInd/>
        <w:ind w:left="360"/>
        <w:textAlignment w:val="auto"/>
        <w:rPr>
          <w:rFonts w:ascii="Arial" w:hAnsi="Arial" w:cs="Arial"/>
          <w:b/>
        </w:rPr>
      </w:pPr>
    </w:p>
    <w:p w14:paraId="73A28B6E" w14:textId="432E2FB9" w:rsidR="00AA1AD4" w:rsidRDefault="00D9219A" w:rsidP="00FD205A">
      <w:pPr>
        <w:overflowPunct/>
        <w:autoSpaceDE/>
        <w:autoSpaceDN/>
        <w:adjustRightInd/>
        <w:ind w:left="720"/>
        <w:textAlignment w:val="auto"/>
        <w:rPr>
          <w:rFonts w:ascii="Arial" w:hAnsi="Arial" w:cs="Arial"/>
        </w:rPr>
      </w:pPr>
      <w:r w:rsidRPr="00C567A8">
        <w:rPr>
          <w:rFonts w:ascii="Arial" w:hAnsi="Arial" w:cs="Arial"/>
        </w:rPr>
        <w:t xml:space="preserve">Section 243.682 </w:t>
      </w:r>
      <w:r w:rsidR="00A76A66">
        <w:rPr>
          <w:rFonts w:ascii="Arial" w:hAnsi="Arial" w:cs="Arial"/>
        </w:rPr>
        <w:t>of the M-39 Handbook</w:t>
      </w:r>
      <w:r w:rsidRPr="00C567A8">
        <w:rPr>
          <w:rFonts w:ascii="Arial" w:hAnsi="Arial" w:cs="Arial"/>
        </w:rPr>
        <w:t xml:space="preserve"> states</w:t>
      </w:r>
      <w:r w:rsidR="00AA1AD4">
        <w:rPr>
          <w:rFonts w:ascii="Arial" w:hAnsi="Arial" w:cs="Arial"/>
        </w:rPr>
        <w:t xml:space="preserve"> in relevant part:</w:t>
      </w:r>
    </w:p>
    <w:p w14:paraId="3DCBF0C0" w14:textId="77777777" w:rsidR="00AA1AD4" w:rsidRDefault="00AA1AD4" w:rsidP="00FD205A">
      <w:pPr>
        <w:overflowPunct/>
        <w:autoSpaceDE/>
        <w:autoSpaceDN/>
        <w:adjustRightInd/>
        <w:ind w:left="360"/>
        <w:textAlignment w:val="auto"/>
        <w:rPr>
          <w:rFonts w:ascii="Arial" w:hAnsi="Arial" w:cs="Arial"/>
        </w:rPr>
      </w:pPr>
    </w:p>
    <w:p w14:paraId="53DFBDE8" w14:textId="77777777" w:rsidR="00AA1AD4" w:rsidRPr="005D2161" w:rsidRDefault="00D9219A" w:rsidP="00FD205A">
      <w:pPr>
        <w:overflowPunct/>
        <w:autoSpaceDE/>
        <w:autoSpaceDN/>
        <w:adjustRightInd/>
        <w:ind w:left="1440"/>
        <w:textAlignment w:val="auto"/>
        <w:rPr>
          <w:rFonts w:ascii="Arial" w:hAnsi="Arial" w:cs="Arial"/>
          <w:i/>
        </w:rPr>
      </w:pPr>
      <w:r w:rsidRPr="005D2161">
        <w:rPr>
          <w:rFonts w:ascii="Arial" w:hAnsi="Arial" w:cs="Arial"/>
        </w:rPr>
        <w:t xml:space="preserve"> </w:t>
      </w:r>
      <w:r w:rsidRPr="005D2161">
        <w:rPr>
          <w:rFonts w:ascii="Arial" w:hAnsi="Arial" w:cs="Arial"/>
          <w:i/>
        </w:rPr>
        <w:t xml:space="preserve">“If the route is found to be too heavy, relief should be granted…”  </w:t>
      </w:r>
    </w:p>
    <w:p w14:paraId="4985440C" w14:textId="77777777" w:rsidR="00AA1AD4" w:rsidRDefault="00AA1AD4" w:rsidP="00FD205A">
      <w:pPr>
        <w:overflowPunct/>
        <w:autoSpaceDE/>
        <w:autoSpaceDN/>
        <w:adjustRightInd/>
        <w:ind w:left="360"/>
        <w:textAlignment w:val="auto"/>
        <w:rPr>
          <w:rFonts w:ascii="Arial" w:hAnsi="Arial" w:cs="Arial"/>
        </w:rPr>
      </w:pPr>
    </w:p>
    <w:p w14:paraId="1890673D" w14:textId="77777777" w:rsidR="00AA1AD4" w:rsidRDefault="00D9219A" w:rsidP="00FD205A">
      <w:pPr>
        <w:overflowPunct/>
        <w:autoSpaceDE/>
        <w:autoSpaceDN/>
        <w:adjustRightInd/>
        <w:ind w:left="720"/>
        <w:textAlignment w:val="auto"/>
        <w:rPr>
          <w:rFonts w:ascii="Arial" w:hAnsi="Arial" w:cs="Arial"/>
        </w:rPr>
      </w:pPr>
      <w:r w:rsidRPr="00C567A8">
        <w:rPr>
          <w:rFonts w:ascii="Arial" w:hAnsi="Arial" w:cs="Arial"/>
        </w:rPr>
        <w:t>Section 242.122 of the M-39 Handbook states</w:t>
      </w:r>
      <w:r w:rsidR="00AA1AD4">
        <w:rPr>
          <w:rFonts w:ascii="Arial" w:hAnsi="Arial" w:cs="Arial"/>
        </w:rPr>
        <w:t>:</w:t>
      </w:r>
    </w:p>
    <w:p w14:paraId="76D551B2" w14:textId="77777777" w:rsidR="00AA1AD4" w:rsidRDefault="00AA1AD4" w:rsidP="00FD205A">
      <w:pPr>
        <w:overflowPunct/>
        <w:autoSpaceDE/>
        <w:autoSpaceDN/>
        <w:adjustRightInd/>
        <w:ind w:left="360"/>
        <w:textAlignment w:val="auto"/>
        <w:rPr>
          <w:rFonts w:ascii="Arial" w:hAnsi="Arial" w:cs="Arial"/>
        </w:rPr>
      </w:pPr>
    </w:p>
    <w:p w14:paraId="70ABFEE4" w14:textId="77777777" w:rsidR="00AA1AD4" w:rsidRPr="005D2161" w:rsidRDefault="00D9219A" w:rsidP="00FD205A">
      <w:pPr>
        <w:overflowPunct/>
        <w:autoSpaceDE/>
        <w:autoSpaceDN/>
        <w:adjustRightInd/>
        <w:ind w:left="1440"/>
        <w:textAlignment w:val="auto"/>
        <w:rPr>
          <w:rFonts w:ascii="Arial" w:hAnsi="Arial" w:cs="Arial"/>
          <w:i/>
        </w:rPr>
      </w:pPr>
      <w:r w:rsidRPr="005D2161">
        <w:rPr>
          <w:rFonts w:ascii="Arial" w:hAnsi="Arial" w:cs="Arial"/>
          <w:i/>
        </w:rPr>
        <w:t xml:space="preserve"> “The proper adjustment of carrier routes means an equitable and feasible division of the work among all of the carrier routes assigned to the office. All regular routes should consist of as nearly 8 hours daily work as possible”. </w:t>
      </w:r>
    </w:p>
    <w:p w14:paraId="115E59F5" w14:textId="77777777" w:rsidR="00AA1AD4" w:rsidRDefault="00AA1AD4" w:rsidP="00FD205A">
      <w:pPr>
        <w:overflowPunct/>
        <w:autoSpaceDE/>
        <w:autoSpaceDN/>
        <w:adjustRightInd/>
        <w:ind w:left="360"/>
        <w:textAlignment w:val="auto"/>
        <w:rPr>
          <w:rFonts w:ascii="Arial" w:hAnsi="Arial" w:cs="Arial"/>
        </w:rPr>
      </w:pPr>
    </w:p>
    <w:p w14:paraId="6BADB97C" w14:textId="77777777" w:rsidR="00015C3A" w:rsidRDefault="00015C3A" w:rsidP="00FD205A">
      <w:pPr>
        <w:pStyle w:val="ListParagraph"/>
        <w:rPr>
          <w:rFonts w:ascii="Arial" w:hAnsi="Arial" w:cs="Arial"/>
        </w:rPr>
      </w:pPr>
    </w:p>
    <w:p w14:paraId="02B1ADB5" w14:textId="77777777" w:rsidR="00D9219A" w:rsidRPr="00C567A8" w:rsidRDefault="00D9219A" w:rsidP="00FD205A">
      <w:pPr>
        <w:numPr>
          <w:ilvl w:val="0"/>
          <w:numId w:val="10"/>
        </w:numPr>
        <w:overflowPunct/>
        <w:autoSpaceDE/>
        <w:autoSpaceDN/>
        <w:adjustRightInd/>
        <w:textAlignment w:val="auto"/>
        <w:rPr>
          <w:rFonts w:ascii="Arial" w:hAnsi="Arial" w:cs="Arial"/>
        </w:rPr>
      </w:pPr>
      <w:r w:rsidRPr="00C567A8">
        <w:rPr>
          <w:rFonts w:ascii="Arial" w:hAnsi="Arial" w:cs="Arial"/>
        </w:rPr>
        <w:t xml:space="preserve">Management in the </w:t>
      </w:r>
      <w:r w:rsidR="00015C3A" w:rsidRPr="0000077D">
        <w:rPr>
          <w:rFonts w:ascii="Arial" w:hAnsi="Arial" w:cs="Arial"/>
          <w:b/>
          <w:u w:val="single"/>
        </w:rPr>
        <w:t>[Station/Post Office]</w:t>
      </w:r>
      <w:r w:rsidR="00015C3A" w:rsidRPr="00C567A8">
        <w:rPr>
          <w:rFonts w:ascii="Arial" w:hAnsi="Arial" w:cs="Arial"/>
        </w:rPr>
        <w:t xml:space="preserve"> </w:t>
      </w:r>
      <w:r w:rsidRPr="00C567A8">
        <w:rPr>
          <w:rFonts w:ascii="Arial" w:hAnsi="Arial" w:cs="Arial"/>
        </w:rPr>
        <w:t>ha</w:t>
      </w:r>
      <w:r w:rsidR="00015C3A">
        <w:rPr>
          <w:rFonts w:ascii="Arial" w:hAnsi="Arial" w:cs="Arial"/>
        </w:rPr>
        <w:t>s</w:t>
      </w:r>
      <w:r w:rsidRPr="00C567A8">
        <w:rPr>
          <w:rFonts w:ascii="Arial" w:hAnsi="Arial" w:cs="Arial"/>
        </w:rPr>
        <w:t xml:space="preserve"> clearly violated the above referenced contract provisions.</w:t>
      </w:r>
    </w:p>
    <w:p w14:paraId="75619C58" w14:textId="77777777" w:rsidR="00D9219A" w:rsidRPr="00C567A8" w:rsidRDefault="00D9219A" w:rsidP="00FD205A">
      <w:pPr>
        <w:rPr>
          <w:rFonts w:ascii="Arial" w:hAnsi="Arial" w:cs="Arial"/>
        </w:rPr>
      </w:pPr>
      <w:r w:rsidRPr="00C567A8">
        <w:rPr>
          <w:rFonts w:ascii="Arial" w:hAnsi="Arial" w:cs="Arial"/>
        </w:rPr>
        <w:t xml:space="preserve">  </w:t>
      </w:r>
    </w:p>
    <w:p w14:paraId="3CB7C087" w14:textId="62F6DE92" w:rsidR="00D9219A" w:rsidRPr="002E26DC" w:rsidRDefault="00D9219A" w:rsidP="004C4150">
      <w:pPr>
        <w:numPr>
          <w:ilvl w:val="0"/>
          <w:numId w:val="10"/>
        </w:numPr>
        <w:overflowPunct/>
        <w:autoSpaceDE/>
        <w:autoSpaceDN/>
        <w:adjustRightInd/>
        <w:ind w:right="-144"/>
        <w:textAlignment w:val="auto"/>
        <w:rPr>
          <w:rFonts w:ascii="Arial" w:hAnsi="Arial" w:cs="Arial"/>
        </w:rPr>
      </w:pPr>
      <w:r w:rsidRPr="002E26DC">
        <w:rPr>
          <w:rFonts w:ascii="Arial" w:hAnsi="Arial" w:cs="Arial"/>
        </w:rPr>
        <w:t>The Workhour/Workload Reports</w:t>
      </w:r>
      <w:r w:rsidR="00B46F79" w:rsidRPr="002E26DC">
        <w:rPr>
          <w:rFonts w:ascii="Arial" w:hAnsi="Arial" w:cs="Arial"/>
        </w:rPr>
        <w:t xml:space="preserve"> (b</w:t>
      </w:r>
      <w:r w:rsidR="00162921" w:rsidRPr="002E26DC">
        <w:rPr>
          <w:rFonts w:ascii="Arial" w:hAnsi="Arial" w:cs="Arial"/>
        </w:rPr>
        <w:t>y Route)</w:t>
      </w:r>
      <w:r w:rsidRPr="002E26DC">
        <w:rPr>
          <w:rFonts w:ascii="Arial" w:hAnsi="Arial" w:cs="Arial"/>
        </w:rPr>
        <w:t xml:space="preserve"> associated with this case clearly show that the routes at </w:t>
      </w:r>
      <w:r w:rsidR="00015C3A" w:rsidRPr="002E26DC">
        <w:rPr>
          <w:rFonts w:ascii="Arial" w:hAnsi="Arial" w:cs="Arial"/>
          <w:b/>
          <w:u w:val="single"/>
        </w:rPr>
        <w:t>[Station/Post Office]</w:t>
      </w:r>
      <w:r w:rsidR="00015C3A" w:rsidRPr="002E26DC">
        <w:rPr>
          <w:rFonts w:ascii="Arial" w:hAnsi="Arial" w:cs="Arial"/>
        </w:rPr>
        <w:t xml:space="preserve"> </w:t>
      </w:r>
      <w:r w:rsidR="00162921" w:rsidRPr="002E26DC">
        <w:rPr>
          <w:rFonts w:ascii="Arial" w:hAnsi="Arial" w:cs="Arial"/>
        </w:rPr>
        <w:t xml:space="preserve">are not adjusted to </w:t>
      </w:r>
      <w:r w:rsidR="002C3CA7">
        <w:rPr>
          <w:rFonts w:ascii="Arial" w:hAnsi="Arial" w:cs="Arial"/>
        </w:rPr>
        <w:t>as nearly 8 hours daily work as possible.</w:t>
      </w:r>
      <w:r w:rsidR="00162921" w:rsidRPr="002E26DC">
        <w:rPr>
          <w:rFonts w:ascii="Arial" w:hAnsi="Arial" w:cs="Arial"/>
        </w:rPr>
        <w:t xml:space="preserve"> </w:t>
      </w:r>
      <w:r w:rsidR="004C4150">
        <w:rPr>
          <w:rFonts w:ascii="Arial" w:hAnsi="Arial" w:cs="Arial"/>
        </w:rPr>
        <w:t xml:space="preserve"> </w:t>
      </w:r>
      <w:r w:rsidRPr="002E26DC">
        <w:rPr>
          <w:rFonts w:ascii="Arial" w:hAnsi="Arial" w:cs="Arial"/>
        </w:rPr>
        <w:t>Management has made no effort to comply with the requirements of Section</w:t>
      </w:r>
      <w:r w:rsidR="00EA22A4">
        <w:rPr>
          <w:rFonts w:ascii="Arial" w:hAnsi="Arial" w:cs="Arial"/>
        </w:rPr>
        <w:t xml:space="preserve">s 141.19.i, </w:t>
      </w:r>
      <w:r w:rsidRPr="002E26DC">
        <w:rPr>
          <w:rFonts w:ascii="Arial" w:hAnsi="Arial" w:cs="Arial"/>
        </w:rPr>
        <w:t>243.6</w:t>
      </w:r>
      <w:r w:rsidR="00832DB7">
        <w:rPr>
          <w:rFonts w:ascii="Arial" w:hAnsi="Arial" w:cs="Arial"/>
        </w:rPr>
        <w:t>,</w:t>
      </w:r>
      <w:r w:rsidRPr="002E26DC">
        <w:rPr>
          <w:rFonts w:ascii="Arial" w:hAnsi="Arial" w:cs="Arial"/>
        </w:rPr>
        <w:t xml:space="preserve"> and 242.122 of the M-39 Handbook</w:t>
      </w:r>
      <w:r w:rsidR="002E26DC" w:rsidRPr="002E26DC">
        <w:rPr>
          <w:rFonts w:ascii="Arial" w:hAnsi="Arial" w:cs="Arial"/>
        </w:rPr>
        <w:t>.</w:t>
      </w:r>
      <w:r w:rsidRPr="002E26DC">
        <w:rPr>
          <w:rFonts w:ascii="Arial" w:hAnsi="Arial" w:cs="Arial"/>
        </w:rPr>
        <w:t xml:space="preserve"> </w:t>
      </w:r>
    </w:p>
    <w:p w14:paraId="7061BC74" w14:textId="77777777" w:rsidR="00D9219A" w:rsidRPr="00C567A8" w:rsidRDefault="00D9219A" w:rsidP="00FD205A">
      <w:pPr>
        <w:rPr>
          <w:rFonts w:ascii="Arial" w:hAnsi="Arial" w:cs="Arial"/>
        </w:rPr>
      </w:pPr>
    </w:p>
    <w:p w14:paraId="70879DEE" w14:textId="77777777" w:rsidR="00D9219A" w:rsidRPr="00C567A8" w:rsidRDefault="00D9219A" w:rsidP="00FD205A">
      <w:pPr>
        <w:numPr>
          <w:ilvl w:val="0"/>
          <w:numId w:val="10"/>
        </w:numPr>
        <w:overflowPunct/>
        <w:autoSpaceDE/>
        <w:autoSpaceDN/>
        <w:adjustRightInd/>
        <w:textAlignment w:val="auto"/>
        <w:rPr>
          <w:rFonts w:ascii="Arial" w:hAnsi="Arial" w:cs="Arial"/>
        </w:rPr>
      </w:pPr>
      <w:r w:rsidRPr="00C567A8">
        <w:rPr>
          <w:rFonts w:ascii="Arial" w:hAnsi="Arial" w:cs="Arial"/>
        </w:rPr>
        <w:lastRenderedPageBreak/>
        <w:t xml:space="preserve">The routes in </w:t>
      </w:r>
      <w:r w:rsidR="00015C3A" w:rsidRPr="0000077D">
        <w:rPr>
          <w:rFonts w:ascii="Arial" w:hAnsi="Arial" w:cs="Arial"/>
          <w:b/>
          <w:u w:val="single"/>
        </w:rPr>
        <w:t>[Station/Post Office]</w:t>
      </w:r>
      <w:r w:rsidRPr="00C567A8">
        <w:rPr>
          <w:rFonts w:ascii="Arial" w:hAnsi="Arial" w:cs="Arial"/>
        </w:rPr>
        <w:t xml:space="preserve"> have been overburdened for at least </w:t>
      </w:r>
      <w:r w:rsidR="00DF7E3B" w:rsidRPr="00DF7E3B">
        <w:rPr>
          <w:rFonts w:ascii="Arial" w:hAnsi="Arial" w:cs="Arial"/>
          <w:b/>
          <w:u w:val="single"/>
        </w:rPr>
        <w:t>[</w:t>
      </w:r>
      <w:r w:rsidR="000C47D8">
        <w:rPr>
          <w:rFonts w:ascii="Arial" w:hAnsi="Arial" w:cs="Arial"/>
          <w:b/>
          <w:u w:val="single"/>
        </w:rPr>
        <w:t>time frame</w:t>
      </w:r>
      <w:r w:rsidR="00DF7E3B" w:rsidRPr="00DF7E3B">
        <w:rPr>
          <w:rFonts w:ascii="Arial" w:hAnsi="Arial" w:cs="Arial"/>
          <w:b/>
          <w:u w:val="single"/>
        </w:rPr>
        <w:t>]</w:t>
      </w:r>
      <w:r w:rsidRPr="00C567A8">
        <w:rPr>
          <w:rFonts w:ascii="Arial" w:hAnsi="Arial" w:cs="Arial"/>
        </w:rPr>
        <w:t xml:space="preserve"> and counting.  This situation must be remedied.</w:t>
      </w:r>
    </w:p>
    <w:p w14:paraId="1DC2B3F7" w14:textId="77777777" w:rsidR="00D9219A" w:rsidRPr="00C567A8" w:rsidRDefault="00D9219A" w:rsidP="00FD205A">
      <w:pPr>
        <w:rPr>
          <w:rFonts w:ascii="Arial" w:hAnsi="Arial" w:cs="Arial"/>
        </w:rPr>
      </w:pPr>
    </w:p>
    <w:p w14:paraId="517ED1FD" w14:textId="77777777" w:rsidR="00D9219A" w:rsidRPr="00C567A8" w:rsidRDefault="00D9219A" w:rsidP="00FD205A">
      <w:pPr>
        <w:numPr>
          <w:ilvl w:val="0"/>
          <w:numId w:val="10"/>
        </w:numPr>
        <w:overflowPunct/>
        <w:autoSpaceDE/>
        <w:autoSpaceDN/>
        <w:adjustRightInd/>
        <w:textAlignment w:val="auto"/>
        <w:rPr>
          <w:rFonts w:ascii="Arial" w:hAnsi="Arial" w:cs="Arial"/>
        </w:rPr>
      </w:pPr>
      <w:r w:rsidRPr="00C567A8">
        <w:rPr>
          <w:rFonts w:ascii="Arial" w:hAnsi="Arial" w:cs="Arial"/>
        </w:rPr>
        <w:t xml:space="preserve">Management is, and has been, well aware throughout this entire situation that the routes in </w:t>
      </w:r>
      <w:r w:rsidR="00015C3A" w:rsidRPr="0000077D">
        <w:rPr>
          <w:rFonts w:ascii="Arial" w:hAnsi="Arial" w:cs="Arial"/>
          <w:b/>
          <w:u w:val="single"/>
        </w:rPr>
        <w:t>[Station/Post Office]</w:t>
      </w:r>
      <w:r w:rsidR="00015C3A" w:rsidRPr="00C567A8">
        <w:rPr>
          <w:rFonts w:ascii="Arial" w:hAnsi="Arial" w:cs="Arial"/>
        </w:rPr>
        <w:t xml:space="preserve"> </w:t>
      </w:r>
      <w:r w:rsidRPr="00C567A8">
        <w:rPr>
          <w:rFonts w:ascii="Arial" w:hAnsi="Arial" w:cs="Arial"/>
        </w:rPr>
        <w:t>are not adjusted to as near as 8 hour</w:t>
      </w:r>
      <w:r w:rsidR="00B46F79">
        <w:rPr>
          <w:rFonts w:ascii="Arial" w:hAnsi="Arial" w:cs="Arial"/>
        </w:rPr>
        <w:t xml:space="preserve">s </w:t>
      </w:r>
      <w:r w:rsidR="002C3CA7">
        <w:rPr>
          <w:rFonts w:ascii="Arial" w:hAnsi="Arial" w:cs="Arial"/>
        </w:rPr>
        <w:t xml:space="preserve">daily </w:t>
      </w:r>
      <w:r w:rsidR="00B46F79">
        <w:rPr>
          <w:rFonts w:ascii="Arial" w:hAnsi="Arial" w:cs="Arial"/>
        </w:rPr>
        <w:t>work</w:t>
      </w:r>
      <w:r w:rsidRPr="00C567A8">
        <w:rPr>
          <w:rFonts w:ascii="Arial" w:hAnsi="Arial" w:cs="Arial"/>
        </w:rPr>
        <w:t xml:space="preserve"> as possible as required by the</w:t>
      </w:r>
      <w:r w:rsidR="00162921">
        <w:rPr>
          <w:rFonts w:ascii="Arial" w:hAnsi="Arial" w:cs="Arial"/>
        </w:rPr>
        <w:t xml:space="preserve"> M-39 </w:t>
      </w:r>
      <w:r w:rsidR="000C47D8">
        <w:rPr>
          <w:rFonts w:ascii="Arial" w:hAnsi="Arial" w:cs="Arial"/>
        </w:rPr>
        <w:t>Handbook</w:t>
      </w:r>
      <w:r w:rsidR="00162921">
        <w:rPr>
          <w:rFonts w:ascii="Arial" w:hAnsi="Arial" w:cs="Arial"/>
        </w:rPr>
        <w:t>.  The c</w:t>
      </w:r>
      <w:r w:rsidRPr="00C567A8">
        <w:rPr>
          <w:rFonts w:ascii="Arial" w:hAnsi="Arial" w:cs="Arial"/>
        </w:rPr>
        <w:t xml:space="preserve">ontractual </w:t>
      </w:r>
      <w:r w:rsidR="00162921">
        <w:rPr>
          <w:rFonts w:ascii="Arial" w:hAnsi="Arial" w:cs="Arial"/>
        </w:rPr>
        <w:t>v</w:t>
      </w:r>
      <w:r w:rsidRPr="00C567A8">
        <w:rPr>
          <w:rFonts w:ascii="Arial" w:hAnsi="Arial" w:cs="Arial"/>
        </w:rPr>
        <w:t xml:space="preserve">iolations associated with this case are both “knowing” and “flagrant”.  Therefore, they fall into the “egregious” category.  This fact must be considered when fashioning an appropriate remedy for the instant case.     </w:t>
      </w:r>
    </w:p>
    <w:p w14:paraId="094AA6CA" w14:textId="77777777" w:rsidR="00D9219A" w:rsidRPr="00C567A8" w:rsidRDefault="00D9219A" w:rsidP="00FD205A">
      <w:pPr>
        <w:rPr>
          <w:rFonts w:ascii="Arial" w:hAnsi="Arial" w:cs="Arial"/>
        </w:rPr>
      </w:pPr>
    </w:p>
    <w:p w14:paraId="0FED38A0" w14:textId="77777777" w:rsidR="00D9219A" w:rsidRPr="00C567A8" w:rsidRDefault="00D9219A" w:rsidP="00FD205A">
      <w:pPr>
        <w:pStyle w:val="BodyText"/>
        <w:jc w:val="left"/>
        <w:rPr>
          <w:rFonts w:ascii="Arial" w:hAnsi="Arial" w:cs="Arial"/>
        </w:rPr>
      </w:pPr>
    </w:p>
    <w:p w14:paraId="1AA2102B" w14:textId="77777777" w:rsidR="00D9219A" w:rsidRPr="00F169ED" w:rsidRDefault="00F169ED" w:rsidP="00FD205A">
      <w:pPr>
        <w:pStyle w:val="BodyText"/>
        <w:jc w:val="left"/>
        <w:rPr>
          <w:rFonts w:ascii="Arial" w:hAnsi="Arial" w:cs="Arial"/>
          <w:b/>
          <w:sz w:val="28"/>
          <w:szCs w:val="28"/>
        </w:rPr>
      </w:pPr>
      <w:r w:rsidRPr="00F169ED">
        <w:rPr>
          <w:rFonts w:ascii="Arial" w:hAnsi="Arial" w:cs="Arial"/>
          <w:b/>
          <w:sz w:val="28"/>
          <w:szCs w:val="28"/>
        </w:rPr>
        <w:t>R</w:t>
      </w:r>
      <w:r w:rsidR="002C4AC7">
        <w:rPr>
          <w:rFonts w:ascii="Arial" w:hAnsi="Arial" w:cs="Arial"/>
          <w:b/>
          <w:sz w:val="28"/>
          <w:szCs w:val="28"/>
        </w:rPr>
        <w:t>emedy</w:t>
      </w:r>
      <w:r w:rsidRPr="00F169ED">
        <w:rPr>
          <w:rFonts w:ascii="Arial" w:hAnsi="Arial" w:cs="Arial"/>
          <w:b/>
          <w:sz w:val="28"/>
          <w:szCs w:val="28"/>
        </w:rPr>
        <w:t xml:space="preserve"> </w:t>
      </w:r>
      <w:r w:rsidR="00651063" w:rsidRPr="00F169ED">
        <w:rPr>
          <w:rFonts w:ascii="Arial" w:hAnsi="Arial" w:cs="Arial"/>
          <w:b/>
          <w:sz w:val="28"/>
          <w:szCs w:val="28"/>
        </w:rPr>
        <w:t>(Block #19 on PS Form 8190)</w:t>
      </w:r>
      <w:r w:rsidRPr="00F169ED">
        <w:rPr>
          <w:rFonts w:ascii="Arial" w:hAnsi="Arial" w:cs="Arial"/>
          <w:b/>
          <w:sz w:val="28"/>
          <w:szCs w:val="28"/>
        </w:rPr>
        <w:t>:</w:t>
      </w:r>
    </w:p>
    <w:p w14:paraId="56530462" w14:textId="77777777" w:rsidR="00D9219A" w:rsidRPr="00C567A8" w:rsidRDefault="00D9219A" w:rsidP="00FD205A">
      <w:pPr>
        <w:pStyle w:val="BodyText"/>
        <w:jc w:val="left"/>
        <w:rPr>
          <w:rFonts w:ascii="Arial" w:hAnsi="Arial" w:cs="Arial"/>
        </w:rPr>
      </w:pPr>
    </w:p>
    <w:p w14:paraId="49DBF75F" w14:textId="77777777" w:rsidR="00D9219A" w:rsidRPr="00C567A8" w:rsidRDefault="00D9219A" w:rsidP="00FD205A">
      <w:pPr>
        <w:pStyle w:val="BodyText"/>
        <w:numPr>
          <w:ilvl w:val="0"/>
          <w:numId w:val="3"/>
        </w:numPr>
        <w:jc w:val="left"/>
        <w:rPr>
          <w:rFonts w:ascii="Arial" w:hAnsi="Arial" w:cs="Arial"/>
        </w:rPr>
      </w:pPr>
      <w:r w:rsidRPr="00C567A8">
        <w:rPr>
          <w:rFonts w:ascii="Arial" w:hAnsi="Arial" w:cs="Arial"/>
        </w:rPr>
        <w:t>That</w:t>
      </w:r>
      <w:r w:rsidR="00015C3A">
        <w:rPr>
          <w:rFonts w:ascii="Arial" w:hAnsi="Arial" w:cs="Arial"/>
        </w:rPr>
        <w:t xml:space="preserve"> m</w:t>
      </w:r>
      <w:r w:rsidRPr="00C567A8">
        <w:rPr>
          <w:rFonts w:ascii="Arial" w:hAnsi="Arial" w:cs="Arial"/>
        </w:rPr>
        <w:t xml:space="preserve">anagement at the </w:t>
      </w:r>
      <w:r w:rsidR="00015C3A" w:rsidRPr="0000077D">
        <w:rPr>
          <w:rFonts w:ascii="Arial" w:hAnsi="Arial" w:cs="Arial"/>
          <w:b/>
          <w:u w:val="single"/>
        </w:rPr>
        <w:t>[Station/Post Office]</w:t>
      </w:r>
      <w:r w:rsidR="00015C3A" w:rsidRPr="00C567A8">
        <w:rPr>
          <w:rFonts w:ascii="Arial" w:hAnsi="Arial" w:cs="Arial"/>
        </w:rPr>
        <w:t xml:space="preserve"> </w:t>
      </w:r>
      <w:r w:rsidR="00AA1AD4">
        <w:rPr>
          <w:rFonts w:ascii="Arial" w:hAnsi="Arial" w:cs="Arial"/>
        </w:rPr>
        <w:t xml:space="preserve">immediately </w:t>
      </w:r>
      <w:r w:rsidR="00015C3A">
        <w:rPr>
          <w:rFonts w:ascii="Arial" w:hAnsi="Arial" w:cs="Arial"/>
        </w:rPr>
        <w:t>adjust all r</w:t>
      </w:r>
      <w:r w:rsidRPr="00C567A8">
        <w:rPr>
          <w:rFonts w:ascii="Arial" w:hAnsi="Arial" w:cs="Arial"/>
        </w:rPr>
        <w:t>outes to as near eight hours da</w:t>
      </w:r>
      <w:r w:rsidR="00AA1AD4">
        <w:rPr>
          <w:rFonts w:ascii="Arial" w:hAnsi="Arial" w:cs="Arial"/>
        </w:rPr>
        <w:t>ily work as possible</w:t>
      </w:r>
      <w:r w:rsidRPr="00C567A8">
        <w:rPr>
          <w:rFonts w:ascii="Arial" w:hAnsi="Arial" w:cs="Arial"/>
        </w:rPr>
        <w:t>.</w:t>
      </w:r>
    </w:p>
    <w:p w14:paraId="16ADD433" w14:textId="77777777" w:rsidR="00D9219A" w:rsidRPr="00C567A8" w:rsidRDefault="00D9219A" w:rsidP="00FD205A">
      <w:pPr>
        <w:pStyle w:val="BodyText"/>
        <w:jc w:val="left"/>
        <w:rPr>
          <w:rFonts w:ascii="Arial" w:hAnsi="Arial" w:cs="Arial"/>
        </w:rPr>
      </w:pPr>
    </w:p>
    <w:p w14:paraId="25B27674" w14:textId="77777777" w:rsidR="00D9219A" w:rsidRPr="00C567A8" w:rsidRDefault="00015C3A" w:rsidP="00FD205A">
      <w:pPr>
        <w:pStyle w:val="BodyText"/>
        <w:numPr>
          <w:ilvl w:val="0"/>
          <w:numId w:val="3"/>
        </w:numPr>
        <w:jc w:val="left"/>
        <w:rPr>
          <w:rFonts w:ascii="Arial" w:hAnsi="Arial" w:cs="Arial"/>
        </w:rPr>
      </w:pPr>
      <w:r>
        <w:rPr>
          <w:rFonts w:ascii="Arial" w:hAnsi="Arial" w:cs="Arial"/>
        </w:rPr>
        <w:t>That these particular r</w:t>
      </w:r>
      <w:r w:rsidR="00D9219A" w:rsidRPr="00C567A8">
        <w:rPr>
          <w:rFonts w:ascii="Arial" w:hAnsi="Arial" w:cs="Arial"/>
        </w:rPr>
        <w:t xml:space="preserve">oute </w:t>
      </w:r>
      <w:r>
        <w:rPr>
          <w:rFonts w:ascii="Arial" w:hAnsi="Arial" w:cs="Arial"/>
        </w:rPr>
        <w:t>a</w:t>
      </w:r>
      <w:r w:rsidR="00D9219A" w:rsidRPr="00C567A8">
        <w:rPr>
          <w:rFonts w:ascii="Arial" w:hAnsi="Arial" w:cs="Arial"/>
        </w:rPr>
        <w:t xml:space="preserve">djustments be territorial and implemented as soon as administratively possible but no later than </w:t>
      </w:r>
      <w:r w:rsidR="00153E7F" w:rsidRPr="0000077D">
        <w:rPr>
          <w:rFonts w:ascii="Arial" w:hAnsi="Arial" w:cs="Arial"/>
          <w:b/>
          <w:u w:val="single"/>
        </w:rPr>
        <w:t>[date]</w:t>
      </w:r>
      <w:r w:rsidR="00D9219A" w:rsidRPr="00C567A8">
        <w:rPr>
          <w:rFonts w:ascii="Arial" w:hAnsi="Arial" w:cs="Arial"/>
        </w:rPr>
        <w:t>.</w:t>
      </w:r>
    </w:p>
    <w:p w14:paraId="4A771662" w14:textId="77777777" w:rsidR="00D9219A" w:rsidRPr="00C567A8" w:rsidRDefault="00D9219A" w:rsidP="00FD205A">
      <w:pPr>
        <w:pStyle w:val="BodyText"/>
        <w:jc w:val="left"/>
        <w:rPr>
          <w:rFonts w:ascii="Arial" w:hAnsi="Arial" w:cs="Arial"/>
        </w:rPr>
      </w:pPr>
    </w:p>
    <w:p w14:paraId="55A28A10" w14:textId="77777777" w:rsidR="00D9219A" w:rsidRPr="00C567A8" w:rsidRDefault="00D9219A" w:rsidP="00FD205A">
      <w:pPr>
        <w:pStyle w:val="BodyText"/>
        <w:numPr>
          <w:ilvl w:val="0"/>
          <w:numId w:val="3"/>
        </w:numPr>
        <w:jc w:val="left"/>
        <w:rPr>
          <w:rFonts w:ascii="Arial" w:hAnsi="Arial" w:cs="Arial"/>
        </w:rPr>
      </w:pPr>
      <w:r w:rsidRPr="00C567A8">
        <w:rPr>
          <w:rFonts w:ascii="Arial" w:hAnsi="Arial" w:cs="Arial"/>
        </w:rPr>
        <w:t xml:space="preserve">That </w:t>
      </w:r>
      <w:r w:rsidR="00015C3A">
        <w:rPr>
          <w:rFonts w:ascii="Arial" w:hAnsi="Arial" w:cs="Arial"/>
        </w:rPr>
        <w:t>all new routes created by this r</w:t>
      </w:r>
      <w:r w:rsidRPr="00C567A8">
        <w:rPr>
          <w:rFonts w:ascii="Arial" w:hAnsi="Arial" w:cs="Arial"/>
        </w:rPr>
        <w:t xml:space="preserve">oute </w:t>
      </w:r>
      <w:r w:rsidR="00015C3A">
        <w:rPr>
          <w:rFonts w:ascii="Arial" w:hAnsi="Arial" w:cs="Arial"/>
        </w:rPr>
        <w:t>a</w:t>
      </w:r>
      <w:r w:rsidRPr="00C567A8">
        <w:rPr>
          <w:rFonts w:ascii="Arial" w:hAnsi="Arial" w:cs="Arial"/>
        </w:rPr>
        <w:t xml:space="preserve">djustment be posted for bid </w:t>
      </w:r>
      <w:r w:rsidR="002C3CA7">
        <w:rPr>
          <w:rFonts w:ascii="Arial" w:hAnsi="Arial" w:cs="Arial"/>
          <w:lang w:val="en-US"/>
        </w:rPr>
        <w:t xml:space="preserve">and filled </w:t>
      </w:r>
      <w:r w:rsidRPr="00C567A8">
        <w:rPr>
          <w:rFonts w:ascii="Arial" w:hAnsi="Arial" w:cs="Arial"/>
        </w:rPr>
        <w:t>in a timely fashion</w:t>
      </w:r>
      <w:r w:rsidR="002C3CA7">
        <w:rPr>
          <w:rFonts w:ascii="Arial" w:hAnsi="Arial" w:cs="Arial"/>
          <w:lang w:val="en-US"/>
        </w:rPr>
        <w:t xml:space="preserve"> in accordance with the National Agreement</w:t>
      </w:r>
      <w:r w:rsidRPr="00C567A8">
        <w:rPr>
          <w:rFonts w:ascii="Arial" w:hAnsi="Arial" w:cs="Arial"/>
        </w:rPr>
        <w:t xml:space="preserve">, and any no-bid position(s) be filled </w:t>
      </w:r>
      <w:r w:rsidR="002C3CA7">
        <w:rPr>
          <w:rFonts w:ascii="Arial" w:hAnsi="Arial" w:cs="Arial"/>
          <w:lang w:val="en-US"/>
        </w:rPr>
        <w:t>in accordance with the National Agreement</w:t>
      </w:r>
      <w:r w:rsidRPr="00C567A8">
        <w:rPr>
          <w:rFonts w:ascii="Arial" w:hAnsi="Arial" w:cs="Arial"/>
        </w:rPr>
        <w:t>.</w:t>
      </w:r>
    </w:p>
    <w:p w14:paraId="57976732" w14:textId="77777777" w:rsidR="00D9219A" w:rsidRPr="00C567A8" w:rsidRDefault="00D9219A" w:rsidP="00FD205A">
      <w:pPr>
        <w:pStyle w:val="BodyText"/>
        <w:jc w:val="left"/>
        <w:rPr>
          <w:rFonts w:ascii="Arial" w:hAnsi="Arial" w:cs="Arial"/>
        </w:rPr>
      </w:pPr>
    </w:p>
    <w:p w14:paraId="665ECBC5" w14:textId="614F4A5B" w:rsidR="00D9219A" w:rsidRDefault="00B46F79" w:rsidP="00FD205A">
      <w:pPr>
        <w:pStyle w:val="BodyText"/>
        <w:numPr>
          <w:ilvl w:val="0"/>
          <w:numId w:val="3"/>
        </w:numPr>
        <w:jc w:val="left"/>
        <w:rPr>
          <w:rFonts w:ascii="Arial" w:hAnsi="Arial" w:cs="Arial"/>
        </w:rPr>
      </w:pPr>
      <w:r>
        <w:rPr>
          <w:rFonts w:ascii="Arial" w:hAnsi="Arial" w:cs="Arial"/>
        </w:rPr>
        <w:t>In order to provide an incentive to ensure future compliance, that</w:t>
      </w:r>
      <w:r w:rsidR="002C3CA7">
        <w:rPr>
          <w:rFonts w:ascii="Arial" w:hAnsi="Arial" w:cs="Arial"/>
        </w:rPr>
        <w:t xml:space="preserve"> each </w:t>
      </w:r>
      <w:r w:rsidR="00A76A66">
        <w:rPr>
          <w:rFonts w:ascii="Arial" w:hAnsi="Arial" w:cs="Arial"/>
          <w:lang w:val="en-US"/>
        </w:rPr>
        <w:t>City</w:t>
      </w:r>
      <w:r w:rsidR="00A76A66">
        <w:rPr>
          <w:rFonts w:ascii="Arial" w:hAnsi="Arial" w:cs="Arial"/>
        </w:rPr>
        <w:t xml:space="preserve"> </w:t>
      </w:r>
      <w:r w:rsidR="00A76A66">
        <w:rPr>
          <w:rFonts w:ascii="Arial" w:hAnsi="Arial" w:cs="Arial"/>
          <w:lang w:val="en-US"/>
        </w:rPr>
        <w:t>Letter</w:t>
      </w:r>
      <w:r w:rsidR="00A76A66">
        <w:rPr>
          <w:rFonts w:ascii="Arial" w:hAnsi="Arial" w:cs="Arial"/>
        </w:rPr>
        <w:t xml:space="preserve"> </w:t>
      </w:r>
      <w:r w:rsidR="00A76A66">
        <w:rPr>
          <w:rFonts w:ascii="Arial" w:hAnsi="Arial" w:cs="Arial"/>
          <w:lang w:val="en-US"/>
        </w:rPr>
        <w:t xml:space="preserve"> Carrier</w:t>
      </w:r>
      <w:r w:rsidR="00A76A66" w:rsidRPr="00C567A8">
        <w:rPr>
          <w:rFonts w:ascii="Arial" w:hAnsi="Arial" w:cs="Arial"/>
        </w:rPr>
        <w:t xml:space="preserve"> </w:t>
      </w:r>
      <w:r w:rsidR="00D9219A" w:rsidRPr="00C567A8">
        <w:rPr>
          <w:rFonts w:ascii="Arial" w:hAnsi="Arial" w:cs="Arial"/>
        </w:rPr>
        <w:t xml:space="preserve">in </w:t>
      </w:r>
      <w:r w:rsidR="00015C3A" w:rsidRPr="0000077D">
        <w:rPr>
          <w:rFonts w:ascii="Arial" w:hAnsi="Arial" w:cs="Arial"/>
          <w:b/>
          <w:u w:val="single"/>
        </w:rPr>
        <w:t>[Station/Post Office]</w:t>
      </w:r>
      <w:r w:rsidR="00D9219A" w:rsidRPr="00C567A8">
        <w:rPr>
          <w:rFonts w:ascii="Arial" w:hAnsi="Arial" w:cs="Arial"/>
        </w:rPr>
        <w:t xml:space="preserve"> be paid $25.00 per calendar day starting </w:t>
      </w:r>
      <w:r w:rsidR="00153E7F" w:rsidRPr="0000077D">
        <w:rPr>
          <w:rFonts w:ascii="Arial" w:hAnsi="Arial" w:cs="Arial"/>
          <w:b/>
          <w:u w:val="single"/>
        </w:rPr>
        <w:t>[date]</w:t>
      </w:r>
      <w:r w:rsidR="00D9219A" w:rsidRPr="00C567A8">
        <w:rPr>
          <w:rFonts w:ascii="Arial" w:hAnsi="Arial" w:cs="Arial"/>
        </w:rPr>
        <w:t xml:space="preserve"> and continuing until </w:t>
      </w:r>
      <w:r w:rsidR="004C4150">
        <w:rPr>
          <w:rFonts w:ascii="Arial" w:hAnsi="Arial" w:cs="Arial"/>
          <w:lang w:val="en-US"/>
        </w:rPr>
        <w:t>number 2 and 3 above are fully implemented</w:t>
      </w:r>
      <w:r w:rsidR="009E4D70">
        <w:rPr>
          <w:rFonts w:ascii="Arial" w:hAnsi="Arial" w:cs="Arial"/>
          <w:lang w:val="en-US"/>
        </w:rPr>
        <w:t>.</w:t>
      </w:r>
    </w:p>
    <w:p w14:paraId="5DBC1FE7" w14:textId="77777777" w:rsidR="009E4D70" w:rsidRDefault="009E4D70" w:rsidP="008247B8">
      <w:pPr>
        <w:pStyle w:val="ListParagraph"/>
        <w:rPr>
          <w:rFonts w:ascii="Arial" w:hAnsi="Arial" w:cs="Arial"/>
        </w:rPr>
      </w:pPr>
    </w:p>
    <w:p w14:paraId="1520CADF" w14:textId="77777777" w:rsidR="009E4D70" w:rsidRPr="00106DC9" w:rsidRDefault="009E4D70" w:rsidP="009E4D70">
      <w:pPr>
        <w:pStyle w:val="ListParagraph"/>
        <w:numPr>
          <w:ilvl w:val="0"/>
          <w:numId w:val="3"/>
        </w:numPr>
        <w:rPr>
          <w:rFonts w:ascii="Arial" w:hAnsi="Arial" w:cs="Arial"/>
          <w:szCs w:val="24"/>
        </w:rPr>
      </w:pPr>
      <w:r w:rsidRPr="00106DC9">
        <w:rPr>
          <w:rFonts w:ascii="Arial" w:hAnsi="Arial" w:cs="Arial"/>
          <w:szCs w:val="24"/>
        </w:rPr>
        <w:t>That all payments associated with this case be made as soon as administratively possible, but no later than 30 days from the date of settlement.</w:t>
      </w:r>
    </w:p>
    <w:p w14:paraId="26137A58" w14:textId="77777777" w:rsidR="009E4D70" w:rsidRPr="00106DC9" w:rsidRDefault="009E4D70" w:rsidP="009E4D70">
      <w:pPr>
        <w:pStyle w:val="ListParagraph"/>
        <w:rPr>
          <w:rFonts w:ascii="Arial" w:hAnsi="Arial" w:cs="Arial"/>
          <w:szCs w:val="24"/>
        </w:rPr>
      </w:pPr>
    </w:p>
    <w:p w14:paraId="544957B0" w14:textId="77777777" w:rsidR="009E4D70" w:rsidRDefault="009E4D70" w:rsidP="009E4D70">
      <w:pPr>
        <w:pStyle w:val="ListParagraph"/>
        <w:numPr>
          <w:ilvl w:val="0"/>
          <w:numId w:val="3"/>
        </w:numPr>
        <w:rPr>
          <w:rFonts w:ascii="Arial" w:hAnsi="Arial" w:cs="Arial"/>
          <w:szCs w:val="24"/>
        </w:rPr>
      </w:pPr>
      <w:r w:rsidRPr="00106DC9">
        <w:rPr>
          <w:rFonts w:ascii="Arial" w:hAnsi="Arial" w:cs="Arial"/>
          <w:szCs w:val="24"/>
        </w:rPr>
        <w:t xml:space="preserve">That proof of payment be provided to </w:t>
      </w:r>
      <w:r w:rsidRPr="008A1D31">
        <w:rPr>
          <w:rFonts w:ascii="Arial" w:hAnsi="Arial" w:cs="Arial"/>
          <w:b/>
          <w:szCs w:val="24"/>
        </w:rPr>
        <w:t>[</w:t>
      </w:r>
      <w:r w:rsidRPr="008A1D31">
        <w:rPr>
          <w:rFonts w:ascii="Arial" w:hAnsi="Arial" w:cs="Arial"/>
          <w:b/>
          <w:szCs w:val="24"/>
          <w:u w:val="single"/>
        </w:rPr>
        <w:t>NALC Official</w:t>
      </w:r>
      <w:r w:rsidRPr="008A1D31">
        <w:rPr>
          <w:rFonts w:ascii="Arial" w:hAnsi="Arial" w:cs="Arial"/>
          <w:b/>
          <w:szCs w:val="24"/>
        </w:rPr>
        <w:t>]</w:t>
      </w:r>
      <w:r w:rsidRPr="00106DC9">
        <w:rPr>
          <w:rFonts w:ascii="Arial" w:hAnsi="Arial" w:cs="Arial"/>
          <w:szCs w:val="24"/>
        </w:rPr>
        <w:t xml:space="preserve"> upon payment, and/or any other remedy the Step B team or an arbitrator deems appropriate. </w:t>
      </w:r>
    </w:p>
    <w:p w14:paraId="1CB5CCFD" w14:textId="77777777" w:rsidR="00FB36D4" w:rsidRDefault="00FB36D4" w:rsidP="00FB36D4">
      <w:pPr>
        <w:pStyle w:val="ListParagraph"/>
        <w:rPr>
          <w:rFonts w:ascii="Arial" w:hAnsi="Arial" w:cs="Arial"/>
          <w:szCs w:val="24"/>
        </w:rPr>
      </w:pPr>
    </w:p>
    <w:p w14:paraId="0585B56B" w14:textId="77777777" w:rsidR="00FB36D4" w:rsidRDefault="00FB36D4" w:rsidP="00FB36D4">
      <w:pPr>
        <w:pStyle w:val="ListParagraph"/>
        <w:ind w:left="0"/>
        <w:rPr>
          <w:rFonts w:ascii="Arial" w:hAnsi="Arial" w:cs="Arial"/>
          <w:szCs w:val="24"/>
        </w:rPr>
      </w:pPr>
    </w:p>
    <w:p w14:paraId="758D837D" w14:textId="77777777" w:rsidR="00FB36D4" w:rsidRDefault="00FB36D4" w:rsidP="00FB36D4">
      <w:pPr>
        <w:pStyle w:val="ListParagraph"/>
        <w:ind w:left="0"/>
        <w:rPr>
          <w:rFonts w:ascii="Arial" w:hAnsi="Arial" w:cs="Arial"/>
          <w:szCs w:val="24"/>
        </w:rPr>
      </w:pPr>
    </w:p>
    <w:p w14:paraId="50FA4666" w14:textId="77777777" w:rsidR="00FB36D4" w:rsidRDefault="00FB36D4" w:rsidP="00FB36D4">
      <w:pPr>
        <w:pStyle w:val="ListParagraph"/>
        <w:ind w:left="0"/>
        <w:rPr>
          <w:rFonts w:ascii="Arial" w:hAnsi="Arial" w:cs="Arial"/>
          <w:szCs w:val="24"/>
        </w:rPr>
      </w:pPr>
    </w:p>
    <w:p w14:paraId="2C6B97CA" w14:textId="77777777" w:rsidR="00FB36D4" w:rsidRDefault="00FB36D4" w:rsidP="00FB36D4">
      <w:pPr>
        <w:pStyle w:val="ListParagraph"/>
        <w:ind w:left="0"/>
        <w:rPr>
          <w:rFonts w:ascii="Arial" w:hAnsi="Arial" w:cs="Arial"/>
          <w:szCs w:val="24"/>
        </w:rPr>
      </w:pPr>
    </w:p>
    <w:p w14:paraId="36AAE6F7" w14:textId="77777777" w:rsidR="00FB36D4" w:rsidRDefault="00FB36D4" w:rsidP="00FB36D4">
      <w:pPr>
        <w:pStyle w:val="ListParagraph"/>
        <w:ind w:left="0"/>
        <w:rPr>
          <w:rFonts w:ascii="Arial" w:hAnsi="Arial" w:cs="Arial"/>
          <w:szCs w:val="24"/>
        </w:rPr>
      </w:pPr>
    </w:p>
    <w:p w14:paraId="556B6F9D" w14:textId="77777777" w:rsidR="00FB36D4" w:rsidRDefault="00FB36D4" w:rsidP="00FB36D4">
      <w:pPr>
        <w:pStyle w:val="ListParagraph"/>
        <w:ind w:left="0"/>
        <w:rPr>
          <w:rFonts w:ascii="Arial" w:hAnsi="Arial" w:cs="Arial"/>
          <w:szCs w:val="24"/>
        </w:rPr>
      </w:pPr>
    </w:p>
    <w:p w14:paraId="15A5CABB" w14:textId="77777777" w:rsidR="00FB36D4" w:rsidRDefault="00FB36D4" w:rsidP="00FB36D4">
      <w:pPr>
        <w:pStyle w:val="ListParagraph"/>
        <w:ind w:left="0"/>
        <w:rPr>
          <w:rFonts w:ascii="Arial" w:hAnsi="Arial" w:cs="Arial"/>
          <w:szCs w:val="24"/>
        </w:rPr>
      </w:pPr>
    </w:p>
    <w:p w14:paraId="145F229B" w14:textId="77777777" w:rsidR="00FB36D4" w:rsidRDefault="00FB36D4" w:rsidP="00FB36D4">
      <w:pPr>
        <w:pStyle w:val="ListParagraph"/>
        <w:ind w:left="0"/>
        <w:rPr>
          <w:rFonts w:ascii="Arial" w:hAnsi="Arial" w:cs="Arial"/>
          <w:szCs w:val="24"/>
        </w:rPr>
      </w:pPr>
    </w:p>
    <w:p w14:paraId="20BF5067" w14:textId="77777777" w:rsidR="00FB36D4" w:rsidRDefault="00FB36D4" w:rsidP="00FB36D4">
      <w:pPr>
        <w:pStyle w:val="ListParagraph"/>
        <w:ind w:left="0"/>
        <w:rPr>
          <w:rFonts w:ascii="Arial" w:hAnsi="Arial" w:cs="Arial"/>
          <w:szCs w:val="24"/>
        </w:rPr>
      </w:pPr>
    </w:p>
    <w:p w14:paraId="667C4CD1" w14:textId="77777777" w:rsidR="00FB36D4" w:rsidRDefault="00FB36D4" w:rsidP="00FB36D4">
      <w:pPr>
        <w:pStyle w:val="ListParagraph"/>
        <w:ind w:left="0"/>
        <w:rPr>
          <w:rFonts w:ascii="Arial" w:hAnsi="Arial" w:cs="Arial"/>
          <w:szCs w:val="24"/>
        </w:rPr>
      </w:pPr>
    </w:p>
    <w:p w14:paraId="499BE01E" w14:textId="77777777" w:rsidR="00FB36D4" w:rsidRDefault="00FB36D4" w:rsidP="00FB36D4">
      <w:pPr>
        <w:pStyle w:val="ListParagraph"/>
        <w:ind w:left="0"/>
        <w:rPr>
          <w:rFonts w:ascii="Arial" w:hAnsi="Arial" w:cs="Arial"/>
          <w:szCs w:val="24"/>
        </w:rPr>
      </w:pPr>
    </w:p>
    <w:p w14:paraId="7BF1B1D7" w14:textId="77777777" w:rsidR="00FB36D4" w:rsidRDefault="00FB36D4" w:rsidP="00FB36D4">
      <w:pPr>
        <w:pStyle w:val="ListParagraph"/>
        <w:ind w:left="0"/>
        <w:rPr>
          <w:rFonts w:ascii="Arial" w:hAnsi="Arial" w:cs="Arial"/>
          <w:szCs w:val="24"/>
        </w:rPr>
      </w:pPr>
    </w:p>
    <w:p w14:paraId="0240883C" w14:textId="77777777" w:rsidR="00FB36D4" w:rsidRDefault="00FB36D4" w:rsidP="00FB36D4">
      <w:pPr>
        <w:pStyle w:val="ListParagraph"/>
        <w:ind w:left="0"/>
        <w:rPr>
          <w:rFonts w:ascii="Arial" w:hAnsi="Arial" w:cs="Arial"/>
          <w:szCs w:val="24"/>
        </w:rPr>
      </w:pPr>
    </w:p>
    <w:p w14:paraId="00B7147B" w14:textId="77777777" w:rsidR="00FB36D4" w:rsidRPr="00FB36D4" w:rsidRDefault="00FB36D4" w:rsidP="00FB36D4">
      <w:pPr>
        <w:overflowPunct/>
        <w:autoSpaceDE/>
        <w:autoSpaceDN/>
        <w:adjustRightInd/>
        <w:textAlignment w:val="auto"/>
        <w:rPr>
          <w:rFonts w:ascii="Arial" w:hAnsi="Arial" w:cs="Arial"/>
          <w:b/>
          <w:sz w:val="32"/>
          <w:szCs w:val="32"/>
        </w:rPr>
      </w:pPr>
      <w:r w:rsidRPr="00FB36D4">
        <w:rPr>
          <w:rFonts w:ascii="Arial" w:hAnsi="Arial" w:cs="Arial"/>
          <w:b/>
          <w:sz w:val="32"/>
          <w:szCs w:val="32"/>
        </w:rPr>
        <w:lastRenderedPageBreak/>
        <w:t>Add the following issue statement, facts, contentions, and remedy request if we can prove the violation is repetitive:</w:t>
      </w:r>
    </w:p>
    <w:p w14:paraId="0A996C62" w14:textId="77777777" w:rsidR="00FB36D4" w:rsidRPr="00FB36D4" w:rsidRDefault="00FB36D4" w:rsidP="00FB36D4">
      <w:pPr>
        <w:overflowPunct/>
        <w:autoSpaceDE/>
        <w:autoSpaceDN/>
        <w:adjustRightInd/>
        <w:textAlignment w:val="auto"/>
        <w:rPr>
          <w:rFonts w:ascii="Arial" w:hAnsi="Arial" w:cs="Arial"/>
          <w:szCs w:val="24"/>
        </w:rPr>
      </w:pPr>
    </w:p>
    <w:p w14:paraId="3ADFB0D5" w14:textId="77777777" w:rsidR="00FB36D4" w:rsidRPr="00FB36D4" w:rsidRDefault="00FB36D4" w:rsidP="00FB36D4">
      <w:pPr>
        <w:overflowPunct/>
        <w:autoSpaceDE/>
        <w:autoSpaceDN/>
        <w:adjustRightInd/>
        <w:textAlignment w:val="auto"/>
        <w:rPr>
          <w:rFonts w:ascii="Arial" w:hAnsi="Arial" w:cs="Arial"/>
          <w:b/>
          <w:sz w:val="28"/>
          <w:szCs w:val="28"/>
        </w:rPr>
      </w:pPr>
      <w:r w:rsidRPr="00FB36D4">
        <w:rPr>
          <w:rFonts w:ascii="Arial" w:hAnsi="Arial" w:cs="Arial"/>
          <w:b/>
          <w:sz w:val="28"/>
          <w:szCs w:val="28"/>
        </w:rPr>
        <w:t>Issue Statement:</w:t>
      </w:r>
    </w:p>
    <w:p w14:paraId="328F9BCD" w14:textId="77777777" w:rsidR="00FB36D4" w:rsidRPr="00FB36D4" w:rsidRDefault="00FB36D4" w:rsidP="00FB36D4">
      <w:pPr>
        <w:overflowPunct/>
        <w:autoSpaceDE/>
        <w:autoSpaceDN/>
        <w:adjustRightInd/>
        <w:textAlignment w:val="auto"/>
        <w:rPr>
          <w:rFonts w:ascii="Arial" w:hAnsi="Arial" w:cs="Arial"/>
          <w:b/>
          <w:szCs w:val="24"/>
        </w:rPr>
      </w:pPr>
    </w:p>
    <w:p w14:paraId="4A58CAE8" w14:textId="39E462B8" w:rsidR="00FB36D4" w:rsidRPr="00FB36D4" w:rsidRDefault="00FB36D4" w:rsidP="00FB36D4">
      <w:pPr>
        <w:overflowPunct/>
        <w:autoSpaceDE/>
        <w:autoSpaceDN/>
        <w:adjustRightInd/>
        <w:textAlignment w:val="auto"/>
        <w:rPr>
          <w:rFonts w:ascii="Arial" w:hAnsi="Arial" w:cs="Arial"/>
          <w:szCs w:val="24"/>
        </w:rPr>
      </w:pPr>
      <w:r w:rsidRPr="00FB36D4">
        <w:rPr>
          <w:rFonts w:ascii="Arial" w:hAnsi="Arial" w:cs="Arial"/>
          <w:szCs w:val="24"/>
        </w:rPr>
        <w:t>Did management violate Article 15</w:t>
      </w:r>
      <w:r w:rsidR="00A76A66">
        <w:rPr>
          <w:rFonts w:ascii="Arial" w:hAnsi="Arial" w:cs="Arial"/>
          <w:szCs w:val="24"/>
        </w:rPr>
        <w:t xml:space="preserve">, Section </w:t>
      </w:r>
      <w:r w:rsidRPr="00FB36D4">
        <w:rPr>
          <w:rFonts w:ascii="Arial" w:hAnsi="Arial" w:cs="Arial"/>
          <w:szCs w:val="24"/>
        </w:rPr>
        <w:t>3.A of the National Agreement along with policy letter M-01517 by failing to comply with the prior Step B decisions or local grievance settlements in the case file, and if so, what should the remedy be?</w:t>
      </w:r>
    </w:p>
    <w:p w14:paraId="4B6D1267" w14:textId="77777777" w:rsidR="00FB36D4" w:rsidRPr="00FB36D4" w:rsidRDefault="00FB36D4" w:rsidP="00FB36D4">
      <w:pPr>
        <w:overflowPunct/>
        <w:autoSpaceDE/>
        <w:autoSpaceDN/>
        <w:adjustRightInd/>
        <w:textAlignment w:val="auto"/>
        <w:rPr>
          <w:rFonts w:ascii="Arial" w:hAnsi="Arial" w:cs="Arial"/>
          <w:szCs w:val="24"/>
        </w:rPr>
      </w:pPr>
    </w:p>
    <w:p w14:paraId="3267D761" w14:textId="77777777" w:rsidR="00FB36D4" w:rsidRPr="00FB36D4" w:rsidRDefault="00FB36D4" w:rsidP="00FB36D4">
      <w:pPr>
        <w:overflowPunct/>
        <w:autoSpaceDE/>
        <w:autoSpaceDN/>
        <w:adjustRightInd/>
        <w:textAlignment w:val="auto"/>
        <w:rPr>
          <w:rFonts w:ascii="Arial" w:hAnsi="Arial" w:cs="Arial"/>
          <w:b/>
          <w:sz w:val="28"/>
          <w:szCs w:val="28"/>
        </w:rPr>
      </w:pPr>
      <w:r w:rsidRPr="00FB36D4">
        <w:rPr>
          <w:rFonts w:ascii="Arial" w:hAnsi="Arial" w:cs="Arial"/>
          <w:b/>
          <w:sz w:val="28"/>
          <w:szCs w:val="28"/>
        </w:rPr>
        <w:t>Facts:</w:t>
      </w:r>
    </w:p>
    <w:p w14:paraId="54BE7589" w14:textId="77777777" w:rsidR="00FB36D4" w:rsidRPr="00FB36D4" w:rsidRDefault="00FB36D4" w:rsidP="00FB36D4">
      <w:pPr>
        <w:overflowPunct/>
        <w:autoSpaceDE/>
        <w:autoSpaceDN/>
        <w:adjustRightInd/>
        <w:textAlignment w:val="auto"/>
        <w:rPr>
          <w:rFonts w:ascii="Arial" w:hAnsi="Arial" w:cs="Arial"/>
          <w:b/>
          <w:szCs w:val="24"/>
        </w:rPr>
      </w:pPr>
    </w:p>
    <w:p w14:paraId="29AFE5AF" w14:textId="09AC08A2" w:rsidR="00FB36D4" w:rsidRPr="00FB36D4" w:rsidRDefault="00FB36D4" w:rsidP="00FB36D4">
      <w:pPr>
        <w:numPr>
          <w:ilvl w:val="0"/>
          <w:numId w:val="12"/>
        </w:numPr>
        <w:overflowPunct/>
        <w:autoSpaceDE/>
        <w:autoSpaceDN/>
        <w:adjustRightInd/>
        <w:textAlignment w:val="auto"/>
        <w:rPr>
          <w:rFonts w:ascii="Arial" w:hAnsi="Arial" w:cs="Arial"/>
          <w:szCs w:val="24"/>
        </w:rPr>
      </w:pPr>
      <w:r w:rsidRPr="00FB36D4">
        <w:rPr>
          <w:rFonts w:ascii="Arial" w:hAnsi="Arial" w:cs="Arial"/>
          <w:szCs w:val="24"/>
        </w:rPr>
        <w:t>Article 15</w:t>
      </w:r>
      <w:r w:rsidR="00A76A66">
        <w:rPr>
          <w:rFonts w:ascii="Arial" w:hAnsi="Arial" w:cs="Arial"/>
          <w:szCs w:val="24"/>
        </w:rPr>
        <w:t xml:space="preserve">, Section </w:t>
      </w:r>
      <w:r w:rsidRPr="00FB36D4">
        <w:rPr>
          <w:rFonts w:ascii="Arial" w:hAnsi="Arial" w:cs="Arial"/>
          <w:szCs w:val="24"/>
        </w:rPr>
        <w:t>3.A of the National Agreement states in relevant part:</w:t>
      </w:r>
    </w:p>
    <w:p w14:paraId="5C0B270A" w14:textId="77777777" w:rsidR="00FB36D4" w:rsidRPr="00FB36D4" w:rsidRDefault="00FB36D4" w:rsidP="00FB36D4">
      <w:pPr>
        <w:overflowPunct/>
        <w:autoSpaceDE/>
        <w:autoSpaceDN/>
        <w:adjustRightInd/>
        <w:textAlignment w:val="auto"/>
        <w:rPr>
          <w:rFonts w:ascii="Arial" w:hAnsi="Arial" w:cs="Arial"/>
          <w:szCs w:val="24"/>
        </w:rPr>
      </w:pPr>
    </w:p>
    <w:p w14:paraId="32E59AE0" w14:textId="77777777" w:rsidR="00FB36D4" w:rsidRPr="00FB36D4" w:rsidRDefault="00FB36D4" w:rsidP="00FB36D4">
      <w:pPr>
        <w:overflowPunct/>
        <w:autoSpaceDE/>
        <w:autoSpaceDN/>
        <w:adjustRightInd/>
        <w:ind w:left="1440"/>
        <w:textAlignment w:val="auto"/>
        <w:rPr>
          <w:rFonts w:ascii="Arial" w:hAnsi="Arial" w:cs="Arial"/>
          <w:i/>
          <w:szCs w:val="24"/>
        </w:rPr>
      </w:pPr>
      <w:r w:rsidRPr="00FB36D4">
        <w:rPr>
          <w:rFonts w:ascii="Arial" w:hAnsi="Arial" w:cs="Arial"/>
          <w:i/>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2D7360F6" w14:textId="77777777" w:rsidR="00FB36D4" w:rsidRPr="00FB36D4" w:rsidRDefault="00FB36D4" w:rsidP="00FB36D4">
      <w:pPr>
        <w:overflowPunct/>
        <w:autoSpaceDE/>
        <w:autoSpaceDN/>
        <w:adjustRightInd/>
        <w:textAlignment w:val="auto"/>
        <w:rPr>
          <w:rFonts w:ascii="Arial" w:hAnsi="Arial" w:cs="Arial"/>
          <w:szCs w:val="24"/>
        </w:rPr>
      </w:pPr>
    </w:p>
    <w:p w14:paraId="3E5B9230" w14:textId="77777777" w:rsidR="00FB36D4" w:rsidRPr="00FB36D4" w:rsidRDefault="00FB36D4" w:rsidP="00FB36D4">
      <w:pPr>
        <w:numPr>
          <w:ilvl w:val="0"/>
          <w:numId w:val="12"/>
        </w:numPr>
        <w:overflowPunct/>
        <w:autoSpaceDE/>
        <w:autoSpaceDN/>
        <w:adjustRightInd/>
        <w:textAlignment w:val="auto"/>
        <w:rPr>
          <w:rFonts w:ascii="Arial" w:hAnsi="Arial" w:cs="Arial"/>
          <w:szCs w:val="24"/>
        </w:rPr>
      </w:pPr>
      <w:r w:rsidRPr="00FB36D4">
        <w:rPr>
          <w:rFonts w:ascii="Arial" w:hAnsi="Arial" w:cs="Arial"/>
          <w:szCs w:val="24"/>
        </w:rPr>
        <w:t>M-01517 states in part:</w:t>
      </w:r>
    </w:p>
    <w:p w14:paraId="5A040697" w14:textId="77777777" w:rsidR="00FB36D4" w:rsidRPr="00FB36D4" w:rsidRDefault="00FB36D4" w:rsidP="00FB36D4">
      <w:pPr>
        <w:overflowPunct/>
        <w:autoSpaceDE/>
        <w:autoSpaceDN/>
        <w:adjustRightInd/>
        <w:textAlignment w:val="auto"/>
        <w:rPr>
          <w:rFonts w:ascii="Arial" w:hAnsi="Arial" w:cs="Arial"/>
          <w:szCs w:val="24"/>
        </w:rPr>
      </w:pPr>
    </w:p>
    <w:p w14:paraId="677DAFD0" w14:textId="77777777" w:rsidR="00FB36D4" w:rsidRPr="00FB36D4" w:rsidRDefault="00FB36D4" w:rsidP="00FB36D4">
      <w:pPr>
        <w:overflowPunct/>
        <w:autoSpaceDE/>
        <w:autoSpaceDN/>
        <w:adjustRightInd/>
        <w:ind w:left="1440"/>
        <w:textAlignment w:val="auto"/>
        <w:rPr>
          <w:rFonts w:ascii="Arial" w:hAnsi="Arial" w:cs="Arial"/>
          <w:i/>
          <w:szCs w:val="24"/>
        </w:rPr>
      </w:pPr>
      <w:r w:rsidRPr="00FB36D4">
        <w:rPr>
          <w:rFonts w:ascii="Arial" w:hAnsi="Arial" w:cs="Arial"/>
          <w:i/>
          <w:szCs w:val="24"/>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5BCE9A0C" w14:textId="77777777" w:rsidR="00FB36D4" w:rsidRPr="00FB36D4" w:rsidRDefault="00FB36D4" w:rsidP="00FB36D4">
      <w:pPr>
        <w:overflowPunct/>
        <w:autoSpaceDE/>
        <w:autoSpaceDN/>
        <w:adjustRightInd/>
        <w:textAlignment w:val="auto"/>
        <w:rPr>
          <w:rFonts w:ascii="Arial" w:hAnsi="Arial" w:cs="Arial"/>
          <w:szCs w:val="24"/>
        </w:rPr>
      </w:pPr>
    </w:p>
    <w:p w14:paraId="1FF8B63F" w14:textId="77777777" w:rsidR="00FB36D4" w:rsidRPr="00FB36D4" w:rsidRDefault="00FB36D4" w:rsidP="00FB36D4">
      <w:pPr>
        <w:numPr>
          <w:ilvl w:val="0"/>
          <w:numId w:val="12"/>
        </w:numPr>
        <w:overflowPunct/>
        <w:autoSpaceDE/>
        <w:autoSpaceDN/>
        <w:adjustRightInd/>
        <w:textAlignment w:val="auto"/>
        <w:rPr>
          <w:rFonts w:ascii="Arial" w:hAnsi="Arial" w:cs="Arial"/>
          <w:szCs w:val="24"/>
        </w:rPr>
      </w:pPr>
      <w:r w:rsidRPr="00FB36D4">
        <w:rPr>
          <w:rFonts w:ascii="Arial" w:hAnsi="Arial" w:cs="Arial"/>
          <w:szCs w:val="24"/>
        </w:rPr>
        <w:t xml:space="preserve">Included in the case file are </w:t>
      </w:r>
      <w:r w:rsidRPr="00FB36D4">
        <w:rPr>
          <w:rFonts w:ascii="Arial" w:hAnsi="Arial" w:cs="Arial"/>
          <w:b/>
          <w:szCs w:val="24"/>
          <w:u w:val="single"/>
        </w:rPr>
        <w:t>[Arbitration Awards/Step B decisions/local grievance settlements, etc.]</w:t>
      </w:r>
      <w:r w:rsidRPr="00FB36D4">
        <w:rPr>
          <w:rFonts w:ascii="Arial" w:hAnsi="Arial" w:cs="Arial"/>
          <w:szCs w:val="24"/>
        </w:rPr>
        <w:t xml:space="preserve"> in which management was instructed/agreed to cease and desist violating </w:t>
      </w:r>
      <w:r w:rsidR="004C4150">
        <w:rPr>
          <w:rFonts w:ascii="Arial" w:eastAsia="Calibri" w:hAnsi="Arial" w:cs="Arial"/>
          <w:szCs w:val="24"/>
        </w:rPr>
        <w:t xml:space="preserve">Sections 141.19. </w:t>
      </w:r>
      <w:proofErr w:type="spellStart"/>
      <w:r w:rsidR="004C4150">
        <w:rPr>
          <w:rFonts w:ascii="Arial" w:eastAsia="Calibri" w:hAnsi="Arial" w:cs="Arial"/>
          <w:szCs w:val="24"/>
        </w:rPr>
        <w:t>i</w:t>
      </w:r>
      <w:proofErr w:type="spellEnd"/>
      <w:r w:rsidR="004C4150">
        <w:rPr>
          <w:rFonts w:ascii="Arial" w:eastAsia="Calibri" w:hAnsi="Arial" w:cs="Arial"/>
          <w:szCs w:val="24"/>
        </w:rPr>
        <w:t xml:space="preserve">. and 243.6 of the M-39 Handbook via </w:t>
      </w:r>
      <w:r w:rsidRPr="00FB36D4">
        <w:rPr>
          <w:rFonts w:ascii="Arial" w:hAnsi="Arial" w:cs="Arial"/>
          <w:szCs w:val="24"/>
        </w:rPr>
        <w:t xml:space="preserve">Article 19 of the National Agreement. </w:t>
      </w:r>
    </w:p>
    <w:p w14:paraId="23745A57" w14:textId="77777777" w:rsidR="00FB36D4" w:rsidRPr="00FB36D4" w:rsidRDefault="00FB36D4" w:rsidP="00FB36D4">
      <w:pPr>
        <w:overflowPunct/>
        <w:autoSpaceDE/>
        <w:autoSpaceDN/>
        <w:adjustRightInd/>
        <w:textAlignment w:val="auto"/>
        <w:rPr>
          <w:rFonts w:ascii="Arial" w:hAnsi="Arial" w:cs="Arial"/>
          <w:szCs w:val="24"/>
        </w:rPr>
      </w:pPr>
    </w:p>
    <w:p w14:paraId="41BA9213" w14:textId="77777777" w:rsidR="00FB36D4" w:rsidRPr="00FB36D4" w:rsidRDefault="00FB36D4" w:rsidP="00FB36D4">
      <w:pPr>
        <w:overflowPunct/>
        <w:autoSpaceDE/>
        <w:autoSpaceDN/>
        <w:adjustRightInd/>
        <w:textAlignment w:val="auto"/>
        <w:rPr>
          <w:rFonts w:ascii="Arial" w:hAnsi="Arial" w:cs="Arial"/>
          <w:szCs w:val="24"/>
        </w:rPr>
      </w:pPr>
    </w:p>
    <w:p w14:paraId="2D82ADE8" w14:textId="77777777" w:rsidR="00FB36D4" w:rsidRPr="00FB36D4" w:rsidRDefault="00FB36D4" w:rsidP="00FB36D4">
      <w:pPr>
        <w:overflowPunct/>
        <w:autoSpaceDE/>
        <w:autoSpaceDN/>
        <w:adjustRightInd/>
        <w:textAlignment w:val="auto"/>
        <w:rPr>
          <w:rFonts w:ascii="Arial" w:hAnsi="Arial" w:cs="Arial"/>
          <w:b/>
          <w:sz w:val="28"/>
          <w:szCs w:val="28"/>
        </w:rPr>
      </w:pPr>
      <w:r w:rsidRPr="00FB36D4">
        <w:rPr>
          <w:rFonts w:ascii="Arial" w:hAnsi="Arial" w:cs="Arial"/>
          <w:b/>
          <w:sz w:val="28"/>
          <w:szCs w:val="28"/>
        </w:rPr>
        <w:t>Contentions:</w:t>
      </w:r>
    </w:p>
    <w:p w14:paraId="0956704E" w14:textId="77777777" w:rsidR="00FB36D4" w:rsidRPr="00FB36D4" w:rsidRDefault="00FB36D4" w:rsidP="00FB36D4">
      <w:pPr>
        <w:overflowPunct/>
        <w:autoSpaceDE/>
        <w:autoSpaceDN/>
        <w:adjustRightInd/>
        <w:textAlignment w:val="auto"/>
        <w:rPr>
          <w:rFonts w:ascii="Arial" w:hAnsi="Arial" w:cs="Arial"/>
          <w:b/>
          <w:szCs w:val="24"/>
        </w:rPr>
      </w:pPr>
    </w:p>
    <w:p w14:paraId="541F1DB4" w14:textId="27D3F5E3" w:rsidR="00FB36D4" w:rsidRPr="00FB36D4" w:rsidRDefault="00FB36D4" w:rsidP="00FB36D4">
      <w:pPr>
        <w:numPr>
          <w:ilvl w:val="0"/>
          <w:numId w:val="13"/>
        </w:numPr>
        <w:overflowPunct/>
        <w:autoSpaceDE/>
        <w:autoSpaceDN/>
        <w:adjustRightInd/>
        <w:textAlignment w:val="auto"/>
        <w:rPr>
          <w:rFonts w:ascii="Arial" w:hAnsi="Arial" w:cs="Arial"/>
          <w:szCs w:val="24"/>
        </w:rPr>
      </w:pPr>
      <w:r w:rsidRPr="00FB36D4">
        <w:rPr>
          <w:rFonts w:ascii="Arial" w:hAnsi="Arial" w:cs="Arial"/>
          <w:szCs w:val="24"/>
        </w:rPr>
        <w:t>Management violated Article 15</w:t>
      </w:r>
      <w:r w:rsidR="00A76A66">
        <w:rPr>
          <w:rFonts w:ascii="Arial" w:hAnsi="Arial" w:cs="Arial"/>
          <w:szCs w:val="24"/>
        </w:rPr>
        <w:t xml:space="preserve">, Section </w:t>
      </w:r>
      <w:r w:rsidRPr="00FB36D4">
        <w:rPr>
          <w:rFonts w:ascii="Arial" w:hAnsi="Arial" w:cs="Arial"/>
          <w:szCs w:val="24"/>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48C3532A" w14:textId="77777777" w:rsidR="00FB36D4" w:rsidRPr="00FB36D4" w:rsidRDefault="00FB36D4" w:rsidP="00FB36D4">
      <w:pPr>
        <w:overflowPunct/>
        <w:autoSpaceDE/>
        <w:autoSpaceDN/>
        <w:adjustRightInd/>
        <w:textAlignment w:val="auto"/>
        <w:rPr>
          <w:rFonts w:ascii="Arial" w:hAnsi="Arial" w:cs="Arial"/>
          <w:szCs w:val="24"/>
        </w:rPr>
      </w:pPr>
      <w:r w:rsidRPr="00FB36D4">
        <w:rPr>
          <w:rFonts w:ascii="Arial" w:hAnsi="Arial" w:cs="Arial"/>
          <w:szCs w:val="24"/>
        </w:rPr>
        <w:t xml:space="preserve"> </w:t>
      </w:r>
    </w:p>
    <w:p w14:paraId="085A44C2" w14:textId="77777777" w:rsidR="00FB36D4" w:rsidRPr="00FB36D4" w:rsidRDefault="00FB36D4" w:rsidP="00FB36D4">
      <w:pPr>
        <w:numPr>
          <w:ilvl w:val="0"/>
          <w:numId w:val="13"/>
        </w:numPr>
        <w:overflowPunct/>
        <w:autoSpaceDE/>
        <w:autoSpaceDN/>
        <w:adjustRightInd/>
        <w:textAlignment w:val="auto"/>
        <w:rPr>
          <w:rFonts w:ascii="Arial" w:hAnsi="Arial" w:cs="Arial"/>
          <w:szCs w:val="24"/>
        </w:rPr>
      </w:pPr>
      <w:r w:rsidRPr="00FB36D4">
        <w:rPr>
          <w:rFonts w:ascii="Arial" w:hAnsi="Arial" w:cs="Arial"/>
          <w:szCs w:val="24"/>
        </w:rPr>
        <w:t xml:space="preserve">The Union contends that Management has had prior cease and desist directives       to stop violating </w:t>
      </w:r>
      <w:r w:rsidR="004C4150">
        <w:rPr>
          <w:rFonts w:ascii="Arial" w:eastAsia="Calibri" w:hAnsi="Arial" w:cs="Arial"/>
          <w:szCs w:val="24"/>
        </w:rPr>
        <w:t xml:space="preserve">Sections 141.19. </w:t>
      </w:r>
      <w:proofErr w:type="spellStart"/>
      <w:r w:rsidR="004C4150">
        <w:rPr>
          <w:rFonts w:ascii="Arial" w:eastAsia="Calibri" w:hAnsi="Arial" w:cs="Arial"/>
          <w:szCs w:val="24"/>
        </w:rPr>
        <w:t>i</w:t>
      </w:r>
      <w:proofErr w:type="spellEnd"/>
      <w:r w:rsidR="004C4150">
        <w:rPr>
          <w:rFonts w:ascii="Arial" w:eastAsia="Calibri" w:hAnsi="Arial" w:cs="Arial"/>
          <w:szCs w:val="24"/>
        </w:rPr>
        <w:t xml:space="preserve">. and 243.6 of the M-39 Handbook via </w:t>
      </w:r>
      <w:r w:rsidR="004C4150" w:rsidRPr="00FB36D4">
        <w:rPr>
          <w:rFonts w:ascii="Arial" w:hAnsi="Arial" w:cs="Arial"/>
          <w:szCs w:val="24"/>
        </w:rPr>
        <w:t xml:space="preserve">Article 19 of the National Agreement. </w:t>
      </w:r>
      <w:r w:rsidR="004C4150">
        <w:rPr>
          <w:rFonts w:ascii="Arial" w:hAnsi="Arial" w:cs="Arial"/>
          <w:szCs w:val="24"/>
        </w:rPr>
        <w:t xml:space="preserve"> </w:t>
      </w:r>
      <w:r w:rsidRPr="00FB36D4">
        <w:rPr>
          <w:rFonts w:ascii="Arial" w:hAnsi="Arial" w:cs="Arial"/>
          <w:szCs w:val="24"/>
        </w:rPr>
        <w:t xml:space="preserve">The Union also contends that Management’s </w:t>
      </w:r>
      <w:r w:rsidRPr="00FB36D4">
        <w:rPr>
          <w:rFonts w:ascii="Arial" w:hAnsi="Arial" w:cs="Arial"/>
          <w:szCs w:val="24"/>
        </w:rPr>
        <w:lastRenderedPageBreak/>
        <w:t xml:space="preserve">actions are continuous, egregious and deliberate.  The Union has included past decisions/settlements in the case file to support their claim. </w:t>
      </w:r>
    </w:p>
    <w:p w14:paraId="0A0C796E" w14:textId="77777777" w:rsidR="00FB36D4" w:rsidRPr="00FB36D4" w:rsidRDefault="00FB36D4" w:rsidP="00FB36D4">
      <w:pPr>
        <w:overflowPunct/>
        <w:autoSpaceDE/>
        <w:autoSpaceDN/>
        <w:adjustRightInd/>
        <w:textAlignment w:val="auto"/>
        <w:rPr>
          <w:rFonts w:ascii="Arial" w:hAnsi="Arial" w:cs="Arial"/>
          <w:szCs w:val="24"/>
        </w:rPr>
      </w:pPr>
      <w:r w:rsidRPr="00FB36D4">
        <w:rPr>
          <w:rFonts w:ascii="Arial" w:hAnsi="Arial" w:cs="Arial"/>
          <w:szCs w:val="24"/>
        </w:rPr>
        <w:tab/>
      </w:r>
    </w:p>
    <w:p w14:paraId="1B9B3838" w14:textId="77777777" w:rsidR="00FB36D4" w:rsidRPr="00FB36D4" w:rsidRDefault="00FB36D4" w:rsidP="00FB36D4">
      <w:pPr>
        <w:overflowPunct/>
        <w:autoSpaceDE/>
        <w:autoSpaceDN/>
        <w:adjustRightInd/>
        <w:textAlignment w:val="auto"/>
        <w:rPr>
          <w:rFonts w:ascii="Arial" w:hAnsi="Arial" w:cs="Arial"/>
          <w:b/>
          <w:sz w:val="28"/>
          <w:szCs w:val="28"/>
        </w:rPr>
      </w:pPr>
      <w:r w:rsidRPr="00FB36D4">
        <w:rPr>
          <w:rFonts w:ascii="Arial" w:hAnsi="Arial" w:cs="Arial"/>
          <w:b/>
          <w:sz w:val="28"/>
          <w:szCs w:val="28"/>
        </w:rPr>
        <w:t>Remedy:</w:t>
      </w:r>
    </w:p>
    <w:p w14:paraId="2CC88C38" w14:textId="77777777" w:rsidR="00FB36D4" w:rsidRPr="00FB36D4" w:rsidRDefault="00FB36D4" w:rsidP="00FB36D4">
      <w:pPr>
        <w:overflowPunct/>
        <w:autoSpaceDE/>
        <w:autoSpaceDN/>
        <w:adjustRightInd/>
        <w:textAlignment w:val="auto"/>
        <w:rPr>
          <w:rFonts w:ascii="Arial" w:hAnsi="Arial" w:cs="Arial"/>
          <w:b/>
          <w:szCs w:val="24"/>
        </w:rPr>
      </w:pPr>
    </w:p>
    <w:p w14:paraId="24B80BF3" w14:textId="77777777" w:rsidR="00FB36D4" w:rsidRPr="00FB36D4" w:rsidRDefault="00FB36D4" w:rsidP="00FB36D4">
      <w:pPr>
        <w:numPr>
          <w:ilvl w:val="0"/>
          <w:numId w:val="14"/>
        </w:numPr>
        <w:overflowPunct/>
        <w:autoSpaceDE/>
        <w:autoSpaceDN/>
        <w:adjustRightInd/>
        <w:ind w:right="-144"/>
        <w:textAlignment w:val="auto"/>
        <w:rPr>
          <w:rFonts w:ascii="Arial" w:hAnsi="Arial" w:cs="Arial"/>
          <w:szCs w:val="24"/>
        </w:rPr>
      </w:pPr>
      <w:r w:rsidRPr="00FB36D4">
        <w:rPr>
          <w:rFonts w:ascii="Arial" w:hAnsi="Arial" w:cs="Arial"/>
          <w:szCs w:val="24"/>
        </w:rPr>
        <w:t>That management cease and desist violating Article 15 of the National Agreement.</w:t>
      </w:r>
    </w:p>
    <w:p w14:paraId="43AF2751" w14:textId="77777777" w:rsidR="00FB36D4" w:rsidRPr="00FB36D4" w:rsidRDefault="00FB36D4" w:rsidP="00FB36D4">
      <w:pPr>
        <w:overflowPunct/>
        <w:autoSpaceDE/>
        <w:autoSpaceDN/>
        <w:adjustRightInd/>
        <w:textAlignment w:val="auto"/>
        <w:rPr>
          <w:rFonts w:ascii="Arial" w:hAnsi="Arial" w:cs="Arial"/>
          <w:b/>
          <w:szCs w:val="24"/>
        </w:rPr>
      </w:pPr>
    </w:p>
    <w:p w14:paraId="3184378D" w14:textId="7D12F73C" w:rsidR="00FB36D4" w:rsidRPr="00FB36D4" w:rsidRDefault="00FB36D4" w:rsidP="00FB36D4">
      <w:pPr>
        <w:numPr>
          <w:ilvl w:val="0"/>
          <w:numId w:val="14"/>
        </w:numPr>
        <w:overflowPunct/>
        <w:autoSpaceDE/>
        <w:autoSpaceDN/>
        <w:adjustRightInd/>
        <w:textAlignment w:val="auto"/>
        <w:rPr>
          <w:rFonts w:ascii="Arial" w:hAnsi="Arial" w:cs="Arial"/>
          <w:szCs w:val="24"/>
        </w:rPr>
      </w:pPr>
      <w:r w:rsidRPr="00FB36D4">
        <w:rPr>
          <w:rFonts w:ascii="Arial" w:hAnsi="Arial" w:cs="Arial"/>
          <w:szCs w:val="24"/>
        </w:rPr>
        <w:t xml:space="preserve">That Letter Carrier(s) </w:t>
      </w:r>
      <w:r w:rsidRPr="00FB36D4">
        <w:rPr>
          <w:rFonts w:ascii="Arial" w:hAnsi="Arial" w:cs="Arial"/>
          <w:b/>
          <w:szCs w:val="24"/>
          <w:u w:val="single"/>
        </w:rPr>
        <w:t>[Name], [Name], and [Name]</w:t>
      </w:r>
      <w:r w:rsidRPr="00FB36D4">
        <w:rPr>
          <w:rFonts w:ascii="Arial" w:hAnsi="Arial" w:cs="Arial"/>
          <w:szCs w:val="24"/>
        </w:rPr>
        <w:t xml:space="preserve"> </w:t>
      </w:r>
      <w:r w:rsidR="00832DB7">
        <w:rPr>
          <w:rFonts w:ascii="Arial" w:hAnsi="Arial" w:cs="Arial"/>
          <w:szCs w:val="24"/>
        </w:rPr>
        <w:t xml:space="preserve">each </w:t>
      </w:r>
      <w:r w:rsidRPr="00FB36D4">
        <w:rPr>
          <w:rFonts w:ascii="Arial" w:hAnsi="Arial" w:cs="Arial"/>
          <w:szCs w:val="24"/>
        </w:rPr>
        <w:t>be paid a lump sum of $100.00 to serve as an incentive for future compliance.</w:t>
      </w:r>
    </w:p>
    <w:p w14:paraId="3853EFFE" w14:textId="77777777" w:rsidR="00FB36D4" w:rsidRPr="00FB36D4" w:rsidRDefault="00FB36D4" w:rsidP="00FB36D4">
      <w:pPr>
        <w:overflowPunct/>
        <w:autoSpaceDE/>
        <w:autoSpaceDN/>
        <w:adjustRightInd/>
        <w:textAlignment w:val="auto"/>
        <w:rPr>
          <w:rFonts w:ascii="Arial" w:hAnsi="Arial" w:cs="Arial"/>
          <w:szCs w:val="24"/>
        </w:rPr>
      </w:pPr>
      <w:r w:rsidRPr="00FB36D4">
        <w:rPr>
          <w:rFonts w:ascii="Arial" w:hAnsi="Arial" w:cs="Arial"/>
          <w:szCs w:val="24"/>
        </w:rPr>
        <w:t xml:space="preserve"> </w:t>
      </w:r>
    </w:p>
    <w:p w14:paraId="072ABFF7" w14:textId="436F0AA9" w:rsidR="00AB71A3" w:rsidRPr="00596016" w:rsidRDefault="00FB36D4" w:rsidP="00FB36D4">
      <w:pPr>
        <w:contextualSpacing/>
        <w:rPr>
          <w:sz w:val="32"/>
          <w:szCs w:val="32"/>
        </w:rPr>
      </w:pPr>
      <w:r w:rsidRPr="00FB36D4">
        <w:rPr>
          <w:rFonts w:ascii="Arial" w:hAnsi="Arial" w:cs="Arial"/>
          <w:szCs w:val="24"/>
        </w:rPr>
        <w:br w:type="page"/>
      </w:r>
    </w:p>
    <w:p w14:paraId="0E130E4C" w14:textId="15F8C2F3" w:rsidR="00AB71A3" w:rsidRPr="00BF193B" w:rsidRDefault="009B10BD" w:rsidP="00FD205A">
      <w:pPr>
        <w:widowControl w:val="0"/>
        <w:ind w:left="2880"/>
        <w:jc w:val="center"/>
        <w:rPr>
          <w:rFonts w:ascii="Arial" w:hAnsi="Arial" w:cs="Arial"/>
          <w:b/>
          <w:snapToGrid w:val="0"/>
          <w:sz w:val="32"/>
          <w:szCs w:val="32"/>
        </w:rPr>
      </w:pPr>
      <w:r>
        <w:rPr>
          <w:b/>
          <w:noProof/>
          <w:sz w:val="28"/>
        </w:rPr>
        <w:lastRenderedPageBreak/>
        <w:drawing>
          <wp:anchor distT="0" distB="0" distL="114300" distR="114300" simplePos="0" relativeHeight="251657216" behindDoc="0" locked="0" layoutInCell="1" allowOverlap="1" wp14:anchorId="05CB3A13" wp14:editId="36DBA753">
            <wp:simplePos x="0" y="0"/>
            <wp:positionH relativeFrom="column">
              <wp:posOffset>69850</wp:posOffset>
            </wp:positionH>
            <wp:positionV relativeFrom="paragraph">
              <wp:posOffset>-568325</wp:posOffset>
            </wp:positionV>
            <wp:extent cx="1620520" cy="146939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AB71A3" w:rsidRPr="00BF193B">
        <w:rPr>
          <w:rFonts w:ascii="Arial" w:hAnsi="Arial" w:cs="Arial"/>
          <w:b/>
          <w:snapToGrid w:val="0"/>
          <w:sz w:val="32"/>
          <w:szCs w:val="32"/>
        </w:rPr>
        <w:t>National Association of Letter Carriers</w:t>
      </w:r>
    </w:p>
    <w:p w14:paraId="0C18297E" w14:textId="77777777" w:rsidR="00AB71A3" w:rsidRPr="00BF193B" w:rsidRDefault="00AB71A3" w:rsidP="00FD205A">
      <w:pPr>
        <w:keepNext/>
        <w:widowControl w:val="0"/>
        <w:ind w:left="2880"/>
        <w:jc w:val="center"/>
        <w:outlineLvl w:val="0"/>
        <w:rPr>
          <w:rFonts w:ascii="Arial" w:hAnsi="Arial" w:cs="Arial"/>
          <w:b/>
          <w:snapToGrid w:val="0"/>
          <w:sz w:val="32"/>
          <w:szCs w:val="32"/>
        </w:rPr>
      </w:pPr>
      <w:r w:rsidRPr="00BF193B">
        <w:rPr>
          <w:rFonts w:ascii="Arial" w:hAnsi="Arial" w:cs="Arial"/>
          <w:b/>
          <w:snapToGrid w:val="0"/>
          <w:sz w:val="32"/>
          <w:szCs w:val="32"/>
        </w:rPr>
        <w:t>Request for Information</w:t>
      </w:r>
    </w:p>
    <w:p w14:paraId="15FC7CE0" w14:textId="77777777" w:rsidR="00AB71A3" w:rsidRPr="00BF193B" w:rsidRDefault="00AB71A3" w:rsidP="00FD205A">
      <w:pPr>
        <w:keepNext/>
        <w:widowControl w:val="0"/>
        <w:outlineLvl w:val="3"/>
        <w:rPr>
          <w:rFonts w:ascii="Arial" w:hAnsi="Arial" w:cs="Arial"/>
          <w:snapToGrid w:val="0"/>
          <w:szCs w:val="24"/>
        </w:rPr>
      </w:pPr>
    </w:p>
    <w:p w14:paraId="124F5666" w14:textId="77777777" w:rsidR="00AB71A3" w:rsidRPr="00BF193B" w:rsidRDefault="00AB71A3" w:rsidP="00FD205A">
      <w:pPr>
        <w:keepNext/>
        <w:widowControl w:val="0"/>
        <w:outlineLvl w:val="3"/>
        <w:rPr>
          <w:rFonts w:ascii="Arial" w:hAnsi="Arial" w:cs="Arial"/>
          <w:snapToGrid w:val="0"/>
          <w:szCs w:val="24"/>
        </w:rPr>
      </w:pPr>
    </w:p>
    <w:p w14:paraId="08B2434D" w14:textId="77777777" w:rsidR="00AB71A3" w:rsidRDefault="00AB71A3" w:rsidP="00FD205A">
      <w:pPr>
        <w:rPr>
          <w:rFonts w:ascii="Arial" w:hAnsi="Arial" w:cs="Arial"/>
          <w:szCs w:val="24"/>
        </w:rPr>
      </w:pPr>
    </w:p>
    <w:p w14:paraId="39CC95F3" w14:textId="77777777" w:rsidR="00AB71A3" w:rsidRDefault="00AB71A3" w:rsidP="00FD205A">
      <w:pPr>
        <w:rPr>
          <w:rFonts w:ascii="Arial" w:hAnsi="Arial" w:cs="Arial"/>
          <w:szCs w:val="24"/>
        </w:rPr>
      </w:pPr>
    </w:p>
    <w:p w14:paraId="78A14EDC" w14:textId="77777777" w:rsidR="00A71EB0" w:rsidRPr="00C90396" w:rsidRDefault="00A71EB0" w:rsidP="00FD205A">
      <w:pPr>
        <w:rPr>
          <w:rFonts w:ascii="Arial" w:hAnsi="Arial" w:cs="Arial"/>
          <w:szCs w:val="24"/>
        </w:rPr>
      </w:pPr>
    </w:p>
    <w:p w14:paraId="5F5B47FA" w14:textId="77777777" w:rsidR="00AB71A3" w:rsidRPr="00BF193B" w:rsidRDefault="00AB71A3" w:rsidP="00FD205A">
      <w:pPr>
        <w:keepNext/>
        <w:widowControl w:val="0"/>
        <w:ind w:left="6210" w:hanging="6210"/>
        <w:outlineLvl w:val="3"/>
        <w:rPr>
          <w:rFonts w:ascii="Arial" w:hAnsi="Arial" w:cs="Arial"/>
          <w:snapToGrid w:val="0"/>
        </w:rPr>
      </w:pPr>
      <w:r w:rsidRPr="00BF193B">
        <w:rPr>
          <w:rFonts w:ascii="Arial" w:hAnsi="Arial" w:cs="Arial"/>
          <w:snapToGrid w:val="0"/>
        </w:rPr>
        <w:t>To: _________________</w:t>
      </w:r>
      <w:r>
        <w:rPr>
          <w:rFonts w:ascii="Arial" w:hAnsi="Arial" w:cs="Arial"/>
          <w:snapToGrid w:val="0"/>
        </w:rPr>
        <w:t>____________</w:t>
      </w:r>
      <w:r w:rsidRPr="00BF193B">
        <w:rPr>
          <w:rFonts w:ascii="Arial" w:hAnsi="Arial" w:cs="Arial"/>
          <w:snapToGrid w:val="0"/>
        </w:rPr>
        <w:t xml:space="preserve">_______ </w:t>
      </w:r>
      <w:r>
        <w:rPr>
          <w:rFonts w:ascii="Arial" w:hAnsi="Arial" w:cs="Arial"/>
          <w:snapToGrid w:val="0"/>
        </w:rPr>
        <w:tab/>
      </w:r>
      <w:r w:rsidRPr="00BF193B">
        <w:rPr>
          <w:rFonts w:ascii="Arial" w:hAnsi="Arial" w:cs="Arial"/>
          <w:snapToGrid w:val="0"/>
        </w:rPr>
        <w:t>Date ___________________</w:t>
      </w:r>
    </w:p>
    <w:p w14:paraId="4BE53DFA" w14:textId="77777777" w:rsidR="00AB71A3" w:rsidRPr="00BF193B" w:rsidRDefault="00AB71A3" w:rsidP="00FD205A">
      <w:pPr>
        <w:keepNext/>
        <w:widowControl w:val="0"/>
        <w:ind w:left="360"/>
        <w:outlineLvl w:val="4"/>
        <w:rPr>
          <w:rFonts w:ascii="Arial" w:hAnsi="Arial" w:cs="Arial"/>
          <w:snapToGrid w:val="0"/>
          <w:sz w:val="20"/>
        </w:rPr>
      </w:pPr>
      <w:r>
        <w:rPr>
          <w:rFonts w:ascii="Arial" w:hAnsi="Arial" w:cs="Arial"/>
          <w:snapToGrid w:val="0"/>
          <w:sz w:val="20"/>
        </w:rPr>
        <w:t>(Manager/Supervisor)</w:t>
      </w:r>
    </w:p>
    <w:p w14:paraId="348778D6" w14:textId="77777777" w:rsidR="00AB71A3" w:rsidRPr="005D0A97" w:rsidRDefault="00AB71A3" w:rsidP="00FD205A">
      <w:pPr>
        <w:rPr>
          <w:rFonts w:ascii="Arial" w:hAnsi="Arial" w:cs="Arial"/>
          <w:szCs w:val="24"/>
        </w:rPr>
      </w:pPr>
    </w:p>
    <w:p w14:paraId="4C337B7D" w14:textId="77777777" w:rsidR="00AB71A3" w:rsidRDefault="00AB71A3" w:rsidP="00FD205A">
      <w:pPr>
        <w:widowControl w:val="0"/>
        <w:rPr>
          <w:rFonts w:ascii="Arial" w:hAnsi="Arial" w:cs="Arial"/>
          <w:snapToGrid w:val="0"/>
          <w:sz w:val="20"/>
        </w:rPr>
      </w:pPr>
      <w:r w:rsidRPr="00BF193B">
        <w:rPr>
          <w:rFonts w:ascii="Arial" w:hAnsi="Arial" w:cs="Arial"/>
          <w:snapToGrid w:val="0"/>
        </w:rPr>
        <w:t>_________________</w:t>
      </w:r>
      <w:r>
        <w:rPr>
          <w:rFonts w:ascii="Arial" w:hAnsi="Arial" w:cs="Arial"/>
          <w:snapToGrid w:val="0"/>
        </w:rPr>
        <w:t>____________</w:t>
      </w:r>
      <w:r w:rsidRPr="00BF193B">
        <w:rPr>
          <w:rFonts w:ascii="Arial" w:hAnsi="Arial" w:cs="Arial"/>
          <w:snapToGrid w:val="0"/>
        </w:rPr>
        <w:t>_______</w:t>
      </w:r>
      <w:r>
        <w:rPr>
          <w:rFonts w:ascii="Arial" w:hAnsi="Arial" w:cs="Arial"/>
          <w:snapToGrid w:val="0"/>
          <w:sz w:val="20"/>
        </w:rPr>
        <w:t xml:space="preserve"> </w:t>
      </w:r>
    </w:p>
    <w:p w14:paraId="6E154AC4" w14:textId="77777777" w:rsidR="00AB71A3" w:rsidRPr="00C90396" w:rsidRDefault="00AB71A3" w:rsidP="00FD205A">
      <w:pPr>
        <w:widowControl w:val="0"/>
        <w:rPr>
          <w:rFonts w:ascii="Arial" w:hAnsi="Arial" w:cs="Arial"/>
          <w:snapToGrid w:val="0"/>
          <w:sz w:val="20"/>
        </w:rPr>
      </w:pPr>
      <w:r>
        <w:rPr>
          <w:rFonts w:ascii="Arial" w:hAnsi="Arial" w:cs="Arial"/>
          <w:snapToGrid w:val="0"/>
          <w:sz w:val="20"/>
        </w:rPr>
        <w:t>(</w:t>
      </w:r>
      <w:r w:rsidRPr="00C90396">
        <w:rPr>
          <w:rFonts w:ascii="Arial" w:hAnsi="Arial" w:cs="Arial"/>
          <w:snapToGrid w:val="0"/>
          <w:sz w:val="20"/>
        </w:rPr>
        <w:t>Station/Post Office</w:t>
      </w:r>
      <w:r>
        <w:rPr>
          <w:rFonts w:ascii="Arial" w:hAnsi="Arial" w:cs="Arial"/>
          <w:snapToGrid w:val="0"/>
          <w:sz w:val="20"/>
        </w:rPr>
        <w:t>)</w:t>
      </w:r>
    </w:p>
    <w:p w14:paraId="41E231AC" w14:textId="77777777" w:rsidR="00AB71A3" w:rsidRPr="00BF193B" w:rsidRDefault="00AB71A3" w:rsidP="00FD205A">
      <w:pPr>
        <w:widowControl w:val="0"/>
        <w:rPr>
          <w:rFonts w:ascii="Arial" w:hAnsi="Arial" w:cs="Arial"/>
          <w:snapToGrid w:val="0"/>
        </w:rPr>
      </w:pPr>
    </w:p>
    <w:p w14:paraId="1D985FB0" w14:textId="77777777" w:rsidR="00AB71A3" w:rsidRPr="00BF193B" w:rsidRDefault="00AB71A3" w:rsidP="00FD205A">
      <w:pPr>
        <w:widowControl w:val="0"/>
        <w:rPr>
          <w:rFonts w:ascii="Arial" w:hAnsi="Arial" w:cs="Arial"/>
          <w:snapToGrid w:val="0"/>
        </w:rPr>
      </w:pPr>
      <w:r>
        <w:rPr>
          <w:rFonts w:ascii="Arial" w:hAnsi="Arial" w:cs="Arial"/>
          <w:snapToGrid w:val="0"/>
        </w:rPr>
        <w:t>Manager/Supervisor _______________________,</w:t>
      </w:r>
    </w:p>
    <w:p w14:paraId="799BB25C" w14:textId="77777777" w:rsidR="00AB71A3" w:rsidRPr="00BF193B" w:rsidRDefault="00AB71A3" w:rsidP="00FD205A">
      <w:pPr>
        <w:widowControl w:val="0"/>
        <w:rPr>
          <w:rFonts w:ascii="Arial" w:hAnsi="Arial" w:cs="Arial"/>
          <w:snapToGrid w:val="0"/>
        </w:rPr>
      </w:pPr>
    </w:p>
    <w:p w14:paraId="651661F0" w14:textId="77777777" w:rsidR="00D056A0" w:rsidRPr="00C9425F" w:rsidRDefault="00D056A0" w:rsidP="00FD205A">
      <w:pPr>
        <w:widowControl w:val="0"/>
        <w:rPr>
          <w:rFonts w:ascii="Arial" w:hAnsi="Arial" w:cs="Arial"/>
          <w:snapToGrid w:val="0"/>
        </w:rPr>
      </w:pPr>
      <w:r w:rsidRPr="00C9425F">
        <w:rPr>
          <w:rFonts w:ascii="Arial" w:hAnsi="Arial" w:cs="Arial"/>
          <w:snapToGrid w:val="0"/>
        </w:rPr>
        <w:t>Pursuant to Articles 17 and 31 of the National Agreement, I am requesting the following information to investigate a grievance concerning a violation of M-39 Handbook via Article 19:</w:t>
      </w:r>
    </w:p>
    <w:p w14:paraId="26B83165" w14:textId="77777777" w:rsidR="00AB71A3" w:rsidRPr="009C1D4D" w:rsidRDefault="00AB71A3" w:rsidP="00FD205A">
      <w:pPr>
        <w:widowControl w:val="0"/>
        <w:rPr>
          <w:rFonts w:ascii="Arial" w:hAnsi="Arial" w:cs="Arial"/>
          <w:snapToGrid w:val="0"/>
        </w:rPr>
      </w:pPr>
    </w:p>
    <w:p w14:paraId="034BB72D" w14:textId="77777777" w:rsidR="00AB71A3" w:rsidRPr="00ED5D5A" w:rsidRDefault="00AB71A3" w:rsidP="00FD205A">
      <w:pPr>
        <w:widowControl w:val="0"/>
        <w:numPr>
          <w:ilvl w:val="0"/>
          <w:numId w:val="7"/>
        </w:numPr>
        <w:tabs>
          <w:tab w:val="clear" w:pos="360"/>
        </w:tabs>
        <w:ind w:left="720"/>
        <w:rPr>
          <w:rFonts w:ascii="Arial" w:hAnsi="Arial" w:cs="Arial"/>
          <w:snapToGrid w:val="0"/>
        </w:rPr>
      </w:pPr>
      <w:r w:rsidRPr="00ED5D5A">
        <w:rPr>
          <w:rFonts w:ascii="Arial" w:hAnsi="Arial" w:cs="Arial"/>
          <w:snapToGrid w:val="0"/>
        </w:rPr>
        <w:t>Copies of the Workhour/Workload Report (by Route)</w:t>
      </w:r>
      <w:r w:rsidRPr="00ED5D5A">
        <w:rPr>
          <w:rFonts w:ascii="Arial" w:hAnsi="Arial" w:cs="Arial"/>
          <w:b/>
          <w:snapToGrid w:val="0"/>
        </w:rPr>
        <w:t xml:space="preserve"> </w:t>
      </w:r>
      <w:r w:rsidRPr="00ED5D5A">
        <w:rPr>
          <w:rFonts w:ascii="Arial" w:hAnsi="Arial" w:cs="Arial"/>
          <w:snapToGrid w:val="0"/>
        </w:rPr>
        <w:t xml:space="preserve">for all routes in the </w:t>
      </w:r>
      <w:r w:rsidRPr="00ED5D5A">
        <w:rPr>
          <w:rFonts w:ascii="Arial" w:hAnsi="Arial" w:cs="Arial"/>
          <w:b/>
          <w:snapToGrid w:val="0"/>
          <w:u w:val="single"/>
        </w:rPr>
        <w:t>[Station/Post Office]</w:t>
      </w:r>
      <w:r w:rsidRPr="00ED5D5A">
        <w:rPr>
          <w:rFonts w:ascii="Arial" w:hAnsi="Arial" w:cs="Arial"/>
          <w:snapToGrid w:val="0"/>
        </w:rPr>
        <w:t xml:space="preserve"> from </w:t>
      </w:r>
      <w:r w:rsidR="00671F90">
        <w:rPr>
          <w:rFonts w:ascii="Arial" w:hAnsi="Arial" w:cs="Arial"/>
          <w:b/>
          <w:snapToGrid w:val="0"/>
          <w:u w:val="single"/>
        </w:rPr>
        <w:t>[d</w:t>
      </w:r>
      <w:r w:rsidRPr="00ED5D5A">
        <w:rPr>
          <w:rFonts w:ascii="Arial" w:hAnsi="Arial" w:cs="Arial"/>
          <w:b/>
          <w:snapToGrid w:val="0"/>
          <w:u w:val="single"/>
        </w:rPr>
        <w:t>ate]</w:t>
      </w:r>
      <w:r w:rsidRPr="00ED5D5A">
        <w:rPr>
          <w:rFonts w:ascii="Arial" w:hAnsi="Arial" w:cs="Arial"/>
          <w:b/>
          <w:snapToGrid w:val="0"/>
        </w:rPr>
        <w:t xml:space="preserve"> </w:t>
      </w:r>
      <w:r w:rsidRPr="00ED5D5A">
        <w:rPr>
          <w:rFonts w:ascii="Arial" w:hAnsi="Arial" w:cs="Arial"/>
          <w:snapToGrid w:val="0"/>
        </w:rPr>
        <w:t xml:space="preserve">to </w:t>
      </w:r>
      <w:r w:rsidRPr="00ED5D5A">
        <w:rPr>
          <w:rFonts w:ascii="Arial" w:hAnsi="Arial" w:cs="Arial"/>
          <w:b/>
          <w:snapToGrid w:val="0"/>
          <w:u w:val="single"/>
        </w:rPr>
        <w:t>[</w:t>
      </w:r>
      <w:r w:rsidR="00671F90">
        <w:rPr>
          <w:rFonts w:ascii="Arial" w:hAnsi="Arial" w:cs="Arial"/>
          <w:b/>
          <w:snapToGrid w:val="0"/>
          <w:u w:val="single"/>
        </w:rPr>
        <w:t>d</w:t>
      </w:r>
      <w:r w:rsidRPr="00ED5D5A">
        <w:rPr>
          <w:rFonts w:ascii="Arial" w:hAnsi="Arial" w:cs="Arial"/>
          <w:b/>
          <w:snapToGrid w:val="0"/>
          <w:u w:val="single"/>
        </w:rPr>
        <w:t>ate]</w:t>
      </w:r>
      <w:r w:rsidRPr="00ED5D5A">
        <w:rPr>
          <w:rFonts w:ascii="Arial" w:hAnsi="Arial" w:cs="Arial"/>
          <w:snapToGrid w:val="0"/>
        </w:rPr>
        <w:t>.</w:t>
      </w:r>
    </w:p>
    <w:p w14:paraId="0ABEF7C4" w14:textId="77777777" w:rsidR="00AB71A3" w:rsidRPr="00ED5D5A" w:rsidRDefault="00AB71A3" w:rsidP="00FD205A">
      <w:pPr>
        <w:widowControl w:val="0"/>
        <w:numPr>
          <w:ilvl w:val="0"/>
          <w:numId w:val="7"/>
        </w:numPr>
        <w:tabs>
          <w:tab w:val="clear" w:pos="360"/>
          <w:tab w:val="num" w:pos="720"/>
        </w:tabs>
        <w:ind w:left="720"/>
        <w:rPr>
          <w:rFonts w:ascii="Arial" w:hAnsi="Arial" w:cs="Arial"/>
          <w:snapToGrid w:val="0"/>
        </w:rPr>
      </w:pPr>
      <w:r w:rsidRPr="00ED5D5A">
        <w:rPr>
          <w:rFonts w:ascii="Arial" w:hAnsi="Arial" w:cs="Arial"/>
          <w:snapToGrid w:val="0"/>
        </w:rPr>
        <w:t xml:space="preserve">Copies of PS Forms 3999 with all attachments for all routes with PS Forms 3999 conducted since the minor route adjustment implemented on </w:t>
      </w:r>
      <w:r w:rsidRPr="00ED5D5A">
        <w:rPr>
          <w:rFonts w:ascii="Arial" w:hAnsi="Arial" w:cs="Arial"/>
          <w:b/>
          <w:snapToGrid w:val="0"/>
          <w:u w:val="single"/>
        </w:rPr>
        <w:t>[</w:t>
      </w:r>
      <w:r w:rsidR="00671F90">
        <w:rPr>
          <w:rFonts w:ascii="Arial" w:hAnsi="Arial" w:cs="Arial"/>
          <w:b/>
          <w:snapToGrid w:val="0"/>
          <w:u w:val="single"/>
        </w:rPr>
        <w:t>d</w:t>
      </w:r>
      <w:r w:rsidRPr="00ED5D5A">
        <w:rPr>
          <w:rFonts w:ascii="Arial" w:hAnsi="Arial" w:cs="Arial"/>
          <w:b/>
          <w:snapToGrid w:val="0"/>
          <w:u w:val="single"/>
        </w:rPr>
        <w:t>ate]</w:t>
      </w:r>
      <w:r w:rsidRPr="00ED5D5A">
        <w:rPr>
          <w:rFonts w:ascii="Arial" w:hAnsi="Arial" w:cs="Arial"/>
          <w:b/>
          <w:snapToGrid w:val="0"/>
        </w:rPr>
        <w:t>.</w:t>
      </w:r>
    </w:p>
    <w:p w14:paraId="5B33D972" w14:textId="77777777" w:rsidR="00AB71A3" w:rsidRPr="00ED5D5A" w:rsidRDefault="00AB71A3" w:rsidP="00FD205A">
      <w:pPr>
        <w:widowControl w:val="0"/>
        <w:numPr>
          <w:ilvl w:val="0"/>
          <w:numId w:val="7"/>
        </w:numPr>
        <w:tabs>
          <w:tab w:val="clear" w:pos="360"/>
          <w:tab w:val="num" w:pos="720"/>
        </w:tabs>
        <w:ind w:left="720"/>
        <w:rPr>
          <w:rFonts w:ascii="Arial" w:hAnsi="Arial" w:cs="Arial"/>
          <w:snapToGrid w:val="0"/>
        </w:rPr>
      </w:pPr>
      <w:r w:rsidRPr="00ED5D5A">
        <w:rPr>
          <w:rFonts w:ascii="Arial" w:hAnsi="Arial" w:cs="Arial"/>
          <w:snapToGrid w:val="0"/>
        </w:rPr>
        <w:t>Copies of the 3999 “Data Summary” screen for all routes with PS Forms 3999 conducted since the minor route adjustment.</w:t>
      </w:r>
    </w:p>
    <w:p w14:paraId="6F29C092" w14:textId="77777777" w:rsidR="00AB71A3" w:rsidRPr="00ED5D5A" w:rsidRDefault="00AB71A3" w:rsidP="00FD205A">
      <w:pPr>
        <w:widowControl w:val="0"/>
        <w:numPr>
          <w:ilvl w:val="0"/>
          <w:numId w:val="7"/>
        </w:numPr>
        <w:tabs>
          <w:tab w:val="clear" w:pos="360"/>
          <w:tab w:val="num" w:pos="720"/>
        </w:tabs>
        <w:ind w:left="720"/>
        <w:rPr>
          <w:rFonts w:ascii="Arial" w:hAnsi="Arial" w:cs="Arial"/>
          <w:snapToGrid w:val="0"/>
        </w:rPr>
      </w:pPr>
      <w:r w:rsidRPr="00ED5D5A">
        <w:rPr>
          <w:rFonts w:ascii="Arial" w:hAnsi="Arial" w:cs="Arial"/>
          <w:snapToGrid w:val="0"/>
        </w:rPr>
        <w:t>Copies of the PS Forms 3999 “Function Analysis” screen for all routes with PS Forms 3999 conducted since the minor route adjustment.</w:t>
      </w:r>
    </w:p>
    <w:p w14:paraId="2FCD8D9D" w14:textId="77777777" w:rsidR="00AB71A3" w:rsidRPr="00ED5D5A" w:rsidRDefault="00AB71A3" w:rsidP="00FD205A">
      <w:pPr>
        <w:widowControl w:val="0"/>
        <w:numPr>
          <w:ilvl w:val="0"/>
          <w:numId w:val="7"/>
        </w:numPr>
        <w:tabs>
          <w:tab w:val="clear" w:pos="360"/>
          <w:tab w:val="num" w:pos="720"/>
        </w:tabs>
        <w:ind w:left="720"/>
        <w:rPr>
          <w:rFonts w:ascii="Arial" w:hAnsi="Arial" w:cs="Arial"/>
          <w:snapToGrid w:val="0"/>
        </w:rPr>
      </w:pPr>
      <w:r w:rsidRPr="00ED5D5A">
        <w:rPr>
          <w:rFonts w:ascii="Arial" w:hAnsi="Arial" w:cs="Arial"/>
          <w:snapToGrid w:val="0"/>
        </w:rPr>
        <w:t xml:space="preserve">Copies of the Weekly Operations Summary Reports from </w:t>
      </w:r>
      <w:r w:rsidR="00671F90">
        <w:rPr>
          <w:rFonts w:ascii="Arial" w:hAnsi="Arial" w:cs="Arial"/>
          <w:b/>
          <w:snapToGrid w:val="0"/>
          <w:u w:val="single"/>
        </w:rPr>
        <w:t>[d</w:t>
      </w:r>
      <w:r w:rsidRPr="00ED5D5A">
        <w:rPr>
          <w:rFonts w:ascii="Arial" w:hAnsi="Arial" w:cs="Arial"/>
          <w:b/>
          <w:snapToGrid w:val="0"/>
          <w:u w:val="single"/>
        </w:rPr>
        <w:t>ate]</w:t>
      </w:r>
      <w:r w:rsidRPr="00ED5D5A">
        <w:rPr>
          <w:rFonts w:ascii="Arial" w:hAnsi="Arial" w:cs="Arial"/>
          <w:snapToGrid w:val="0"/>
        </w:rPr>
        <w:t xml:space="preserve"> to </w:t>
      </w:r>
      <w:r w:rsidRPr="00ED5D5A">
        <w:rPr>
          <w:rFonts w:ascii="Arial" w:hAnsi="Arial" w:cs="Arial"/>
          <w:b/>
          <w:snapToGrid w:val="0"/>
          <w:u w:val="single"/>
        </w:rPr>
        <w:t>[</w:t>
      </w:r>
      <w:r w:rsidR="00671F90">
        <w:rPr>
          <w:rFonts w:ascii="Arial" w:hAnsi="Arial" w:cs="Arial"/>
          <w:b/>
          <w:snapToGrid w:val="0"/>
          <w:u w:val="single"/>
        </w:rPr>
        <w:t>d</w:t>
      </w:r>
      <w:r w:rsidRPr="00ED5D5A">
        <w:rPr>
          <w:rFonts w:ascii="Arial" w:hAnsi="Arial" w:cs="Arial"/>
          <w:b/>
          <w:snapToGrid w:val="0"/>
          <w:u w:val="single"/>
        </w:rPr>
        <w:t>ate]</w:t>
      </w:r>
      <w:r w:rsidRPr="00ED5D5A">
        <w:rPr>
          <w:rFonts w:ascii="Arial" w:hAnsi="Arial" w:cs="Arial"/>
          <w:snapToGrid w:val="0"/>
        </w:rPr>
        <w:t xml:space="preserve">. </w:t>
      </w:r>
    </w:p>
    <w:p w14:paraId="7BBE7B26" w14:textId="77777777" w:rsidR="00AB71A3" w:rsidRPr="00ED5D5A" w:rsidRDefault="00AB71A3" w:rsidP="00FD205A">
      <w:pPr>
        <w:widowControl w:val="0"/>
        <w:rPr>
          <w:rFonts w:ascii="Arial" w:hAnsi="Arial" w:cs="Arial"/>
          <w:snapToGrid w:val="0"/>
        </w:rPr>
      </w:pPr>
    </w:p>
    <w:p w14:paraId="55876D12" w14:textId="77777777" w:rsidR="00AB71A3" w:rsidRPr="00ED5D5A" w:rsidRDefault="00AB71A3" w:rsidP="00FD205A">
      <w:pPr>
        <w:widowControl w:val="0"/>
        <w:rPr>
          <w:rFonts w:ascii="Arial" w:hAnsi="Arial" w:cs="Arial"/>
          <w:snapToGrid w:val="0"/>
        </w:rPr>
      </w:pPr>
      <w:r w:rsidRPr="00ED5D5A">
        <w:rPr>
          <w:rFonts w:ascii="Arial" w:hAnsi="Arial" w:cs="Arial"/>
          <w:snapToGrid w:val="0"/>
        </w:rPr>
        <w:t>I am also requesting time to interview the following individuals:</w:t>
      </w:r>
    </w:p>
    <w:p w14:paraId="47702694" w14:textId="77777777" w:rsidR="00AB71A3" w:rsidRPr="00ED5D5A" w:rsidRDefault="00AB71A3" w:rsidP="00FD205A">
      <w:pPr>
        <w:widowControl w:val="0"/>
        <w:rPr>
          <w:rFonts w:ascii="Arial" w:hAnsi="Arial" w:cs="Arial"/>
          <w:snapToGrid w:val="0"/>
        </w:rPr>
      </w:pPr>
    </w:p>
    <w:p w14:paraId="3484C9D8" w14:textId="77777777" w:rsidR="00AB71A3" w:rsidRPr="00832DB7" w:rsidRDefault="00A71EB0" w:rsidP="00FD205A">
      <w:pPr>
        <w:widowControl w:val="0"/>
        <w:numPr>
          <w:ilvl w:val="0"/>
          <w:numId w:val="6"/>
        </w:numPr>
        <w:rPr>
          <w:rFonts w:ascii="Arial" w:hAnsi="Arial" w:cs="Arial"/>
          <w:snapToGrid w:val="0"/>
        </w:rPr>
      </w:pPr>
      <w:r>
        <w:rPr>
          <w:rFonts w:ascii="Arial" w:hAnsi="Arial" w:cs="Arial"/>
          <w:b/>
          <w:snapToGrid w:val="0"/>
          <w:u w:val="single"/>
        </w:rPr>
        <w:t>[Name]</w:t>
      </w:r>
    </w:p>
    <w:p w14:paraId="65402148" w14:textId="77777777" w:rsidR="00832DB7" w:rsidRPr="00832DB7" w:rsidRDefault="00832DB7" w:rsidP="00FD205A">
      <w:pPr>
        <w:widowControl w:val="0"/>
        <w:numPr>
          <w:ilvl w:val="0"/>
          <w:numId w:val="6"/>
        </w:numPr>
        <w:rPr>
          <w:rFonts w:ascii="Arial" w:hAnsi="Arial" w:cs="Arial"/>
          <w:snapToGrid w:val="0"/>
        </w:rPr>
      </w:pPr>
      <w:r>
        <w:rPr>
          <w:rFonts w:ascii="Arial" w:hAnsi="Arial" w:cs="Arial"/>
          <w:b/>
          <w:snapToGrid w:val="0"/>
          <w:u w:val="single"/>
        </w:rPr>
        <w:t>[Name]</w:t>
      </w:r>
    </w:p>
    <w:p w14:paraId="6849C1BD" w14:textId="77777777" w:rsidR="00832DB7" w:rsidRPr="00ED5D5A" w:rsidRDefault="00832DB7" w:rsidP="00FD205A">
      <w:pPr>
        <w:widowControl w:val="0"/>
        <w:numPr>
          <w:ilvl w:val="0"/>
          <w:numId w:val="6"/>
        </w:numPr>
        <w:rPr>
          <w:rFonts w:ascii="Arial" w:hAnsi="Arial" w:cs="Arial"/>
          <w:snapToGrid w:val="0"/>
        </w:rPr>
      </w:pPr>
      <w:r>
        <w:rPr>
          <w:rFonts w:ascii="Arial" w:hAnsi="Arial" w:cs="Arial"/>
          <w:b/>
          <w:snapToGrid w:val="0"/>
          <w:u w:val="single"/>
        </w:rPr>
        <w:t>[Name]</w:t>
      </w:r>
    </w:p>
    <w:p w14:paraId="709A4FCA" w14:textId="77777777" w:rsidR="00AB71A3" w:rsidRPr="006A5E79" w:rsidRDefault="00AB71A3" w:rsidP="00FD205A">
      <w:pPr>
        <w:widowControl w:val="0"/>
        <w:rPr>
          <w:rFonts w:ascii="Arial" w:hAnsi="Arial" w:cs="Arial"/>
          <w:snapToGrid w:val="0"/>
        </w:rPr>
      </w:pPr>
    </w:p>
    <w:p w14:paraId="6AF3FA4E" w14:textId="77777777" w:rsidR="00AB71A3" w:rsidRPr="00BF193B" w:rsidRDefault="00AB71A3" w:rsidP="00FD205A">
      <w:pPr>
        <w:widowControl w:val="0"/>
        <w:rPr>
          <w:rFonts w:ascii="Arial" w:hAnsi="Arial" w:cs="Arial"/>
          <w:snapToGrid w:val="0"/>
        </w:rPr>
      </w:pPr>
      <w:r w:rsidRPr="00BF193B">
        <w:rPr>
          <w:rFonts w:ascii="Arial" w:hAnsi="Arial" w:cs="Arial"/>
          <w:snapToGrid w:val="0"/>
        </w:rPr>
        <w:t xml:space="preserve">Your cooperation in this matter will be greatly appreciated. </w:t>
      </w:r>
      <w:r w:rsidR="004C4150">
        <w:rPr>
          <w:rFonts w:ascii="Arial" w:hAnsi="Arial" w:cs="Arial"/>
          <w:snapToGrid w:val="0"/>
        </w:rPr>
        <w:t xml:space="preserve"> </w:t>
      </w:r>
      <w:r w:rsidRPr="00BF193B">
        <w:rPr>
          <w:rFonts w:ascii="Arial" w:hAnsi="Arial" w:cs="Arial"/>
          <w:snapToGrid w:val="0"/>
        </w:rPr>
        <w:t>If you have any questions concerning this request, or if I may be of assistance to you in some other way, please feel free to contact me.</w:t>
      </w:r>
    </w:p>
    <w:p w14:paraId="2CD68157" w14:textId="77777777" w:rsidR="00AB71A3" w:rsidRPr="005D0A97" w:rsidRDefault="00AB71A3" w:rsidP="00FD205A">
      <w:pPr>
        <w:widowControl w:val="0"/>
        <w:rPr>
          <w:rFonts w:ascii="Arial" w:hAnsi="Arial" w:cs="Arial"/>
          <w:snapToGrid w:val="0"/>
          <w:szCs w:val="24"/>
        </w:rPr>
      </w:pPr>
    </w:p>
    <w:p w14:paraId="3C2CBBF3" w14:textId="77777777" w:rsidR="00AB71A3" w:rsidRPr="00BF193B" w:rsidRDefault="00AB71A3" w:rsidP="00FD205A">
      <w:pPr>
        <w:widowControl w:val="0"/>
        <w:rPr>
          <w:rFonts w:ascii="Arial" w:hAnsi="Arial" w:cs="Arial"/>
          <w:snapToGrid w:val="0"/>
        </w:rPr>
      </w:pPr>
      <w:r w:rsidRPr="00BF193B">
        <w:rPr>
          <w:rFonts w:ascii="Arial" w:hAnsi="Arial" w:cs="Arial"/>
          <w:snapToGrid w:val="0"/>
        </w:rPr>
        <w:t>Sincerely,</w:t>
      </w:r>
    </w:p>
    <w:p w14:paraId="1B332ED9" w14:textId="77777777" w:rsidR="00AB71A3" w:rsidRPr="00BF193B" w:rsidRDefault="00AB71A3" w:rsidP="00FD205A">
      <w:pPr>
        <w:widowControl w:val="0"/>
        <w:rPr>
          <w:rFonts w:ascii="Arial" w:hAnsi="Arial" w:cs="Arial"/>
          <w:snapToGrid w:val="0"/>
        </w:rPr>
      </w:pPr>
    </w:p>
    <w:p w14:paraId="1598FEF2" w14:textId="77777777" w:rsidR="00AB71A3" w:rsidRPr="00BF193B" w:rsidRDefault="00AB71A3" w:rsidP="00FD205A">
      <w:pPr>
        <w:widowControl w:val="0"/>
        <w:rPr>
          <w:rFonts w:ascii="Arial" w:hAnsi="Arial" w:cs="Arial"/>
          <w:snapToGrid w:val="0"/>
        </w:rPr>
      </w:pPr>
      <w:r>
        <w:rPr>
          <w:rFonts w:ascii="Arial" w:hAnsi="Arial" w:cs="Arial"/>
          <w:snapToGrid w:val="0"/>
        </w:rPr>
        <w:t>__________________________</w:t>
      </w:r>
      <w:r>
        <w:rPr>
          <w:rFonts w:ascii="Arial" w:hAnsi="Arial" w:cs="Arial"/>
          <w:snapToGrid w:val="0"/>
        </w:rPr>
        <w:tab/>
      </w:r>
      <w:r w:rsidRPr="00BF193B">
        <w:rPr>
          <w:rFonts w:ascii="Arial" w:hAnsi="Arial" w:cs="Arial"/>
          <w:snapToGrid w:val="0"/>
        </w:rPr>
        <w:t>Request received by: ___</w:t>
      </w:r>
      <w:r>
        <w:rPr>
          <w:rFonts w:ascii="Arial" w:hAnsi="Arial" w:cs="Arial"/>
          <w:snapToGrid w:val="0"/>
        </w:rPr>
        <w:t>____</w:t>
      </w:r>
      <w:r w:rsidRPr="00BF193B">
        <w:rPr>
          <w:rFonts w:ascii="Arial" w:hAnsi="Arial" w:cs="Arial"/>
          <w:snapToGrid w:val="0"/>
        </w:rPr>
        <w:t>__________________</w:t>
      </w:r>
    </w:p>
    <w:p w14:paraId="297941AA" w14:textId="77777777" w:rsidR="00AB71A3" w:rsidRPr="00BF193B" w:rsidRDefault="00AB71A3" w:rsidP="00FD205A">
      <w:pPr>
        <w:widowControl w:val="0"/>
        <w:rPr>
          <w:rFonts w:ascii="Arial" w:hAnsi="Arial" w:cs="Arial"/>
          <w:snapToGrid w:val="0"/>
        </w:rPr>
      </w:pPr>
      <w:r>
        <w:rPr>
          <w:rFonts w:ascii="Arial" w:hAnsi="Arial" w:cs="Arial"/>
          <w:snapToGrid w:val="0"/>
        </w:rPr>
        <w:t>Shop Steward</w:t>
      </w:r>
    </w:p>
    <w:p w14:paraId="2BD8CFA1" w14:textId="77777777" w:rsidR="00AB71A3" w:rsidRDefault="00AB71A3" w:rsidP="00FD205A">
      <w:pPr>
        <w:widowControl w:val="0"/>
        <w:ind w:left="6030" w:hanging="6030"/>
        <w:rPr>
          <w:rFonts w:ascii="Arial" w:hAnsi="Arial" w:cs="Arial"/>
          <w:snapToGrid w:val="0"/>
        </w:rPr>
      </w:pPr>
      <w:r>
        <w:rPr>
          <w:rFonts w:ascii="Arial" w:hAnsi="Arial" w:cs="Arial"/>
          <w:snapToGrid w:val="0"/>
        </w:rPr>
        <w:t>NALC</w:t>
      </w:r>
      <w:r>
        <w:rPr>
          <w:rFonts w:ascii="Arial" w:hAnsi="Arial" w:cs="Arial"/>
          <w:snapToGrid w:val="0"/>
        </w:rPr>
        <w:tab/>
      </w:r>
      <w:r w:rsidRPr="00BF193B">
        <w:rPr>
          <w:rFonts w:ascii="Arial" w:hAnsi="Arial" w:cs="Arial"/>
          <w:snapToGrid w:val="0"/>
        </w:rPr>
        <w:t>Date: ___________________</w:t>
      </w:r>
    </w:p>
    <w:p w14:paraId="37A22828" w14:textId="77777777" w:rsidR="00AB71A3" w:rsidRPr="00BF193B" w:rsidRDefault="00AB71A3" w:rsidP="00FD205A">
      <w:pPr>
        <w:widowControl w:val="0"/>
        <w:ind w:left="2880"/>
        <w:jc w:val="center"/>
        <w:rPr>
          <w:rFonts w:ascii="Arial" w:hAnsi="Arial" w:cs="Arial"/>
          <w:b/>
          <w:snapToGrid w:val="0"/>
          <w:sz w:val="32"/>
          <w:szCs w:val="32"/>
        </w:rPr>
      </w:pPr>
      <w:r>
        <w:rPr>
          <w:rFonts w:ascii="Arial" w:hAnsi="Arial" w:cs="Arial"/>
          <w:snapToGrid w:val="0"/>
        </w:rPr>
        <w:br w:type="page"/>
      </w:r>
    </w:p>
    <w:p w14:paraId="62EB6A1C" w14:textId="751638A3" w:rsidR="00AB71A3" w:rsidRPr="00BF193B" w:rsidRDefault="00A76A66" w:rsidP="00FD205A">
      <w:pPr>
        <w:widowControl w:val="0"/>
        <w:ind w:left="2880"/>
        <w:jc w:val="center"/>
        <w:rPr>
          <w:rFonts w:ascii="Arial" w:hAnsi="Arial" w:cs="Arial"/>
          <w:b/>
          <w:snapToGrid w:val="0"/>
          <w:sz w:val="32"/>
          <w:szCs w:val="32"/>
        </w:rPr>
      </w:pPr>
      <w:r w:rsidRPr="00BF193B">
        <w:rPr>
          <w:rFonts w:ascii="Arial" w:hAnsi="Arial" w:cs="Arial"/>
          <w:b/>
          <w:noProof/>
          <w:sz w:val="32"/>
          <w:szCs w:val="32"/>
        </w:rPr>
        <w:lastRenderedPageBreak/>
        <w:drawing>
          <wp:anchor distT="0" distB="0" distL="114300" distR="114300" simplePos="0" relativeHeight="251658240" behindDoc="0" locked="0" layoutInCell="1" allowOverlap="1" wp14:anchorId="607F9A55" wp14:editId="7E53EF74">
            <wp:simplePos x="0" y="0"/>
            <wp:positionH relativeFrom="column">
              <wp:posOffset>-60325</wp:posOffset>
            </wp:positionH>
            <wp:positionV relativeFrom="paragraph">
              <wp:posOffset>-500380</wp:posOffset>
            </wp:positionV>
            <wp:extent cx="1620520" cy="14693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AB71A3" w:rsidRPr="00BF193B">
        <w:rPr>
          <w:rFonts w:ascii="Arial" w:hAnsi="Arial" w:cs="Arial"/>
          <w:b/>
          <w:snapToGrid w:val="0"/>
          <w:sz w:val="32"/>
          <w:szCs w:val="32"/>
        </w:rPr>
        <w:t>National Association of Letter Carriers</w:t>
      </w:r>
    </w:p>
    <w:p w14:paraId="7C529D5E" w14:textId="77777777" w:rsidR="00AB71A3" w:rsidRPr="00BF193B" w:rsidRDefault="00AB71A3" w:rsidP="00FD205A">
      <w:pPr>
        <w:keepNext/>
        <w:widowControl w:val="0"/>
        <w:ind w:left="2880"/>
        <w:jc w:val="center"/>
        <w:outlineLvl w:val="0"/>
        <w:rPr>
          <w:rFonts w:ascii="Arial" w:hAnsi="Arial" w:cs="Arial"/>
          <w:b/>
          <w:snapToGrid w:val="0"/>
          <w:sz w:val="32"/>
          <w:szCs w:val="32"/>
        </w:rPr>
      </w:pPr>
      <w:r w:rsidRPr="00BF193B">
        <w:rPr>
          <w:rFonts w:ascii="Arial" w:hAnsi="Arial" w:cs="Arial"/>
          <w:b/>
          <w:snapToGrid w:val="0"/>
          <w:sz w:val="32"/>
          <w:szCs w:val="32"/>
        </w:rPr>
        <w:t>Request for Steward Time</w:t>
      </w:r>
    </w:p>
    <w:p w14:paraId="086C2041" w14:textId="77777777" w:rsidR="00AB71A3" w:rsidRPr="004F0E8C" w:rsidRDefault="00AB71A3" w:rsidP="00FD205A">
      <w:pPr>
        <w:keepNext/>
        <w:widowControl w:val="0"/>
        <w:outlineLvl w:val="3"/>
        <w:rPr>
          <w:rFonts w:ascii="Arial" w:hAnsi="Arial" w:cs="Arial"/>
          <w:snapToGrid w:val="0"/>
          <w:szCs w:val="24"/>
        </w:rPr>
      </w:pPr>
    </w:p>
    <w:p w14:paraId="371E0FE4" w14:textId="77777777" w:rsidR="00AB71A3" w:rsidRPr="004F0E8C" w:rsidRDefault="00AB71A3" w:rsidP="00FD205A">
      <w:pPr>
        <w:keepNext/>
        <w:widowControl w:val="0"/>
        <w:outlineLvl w:val="3"/>
        <w:rPr>
          <w:rFonts w:ascii="Arial" w:hAnsi="Arial" w:cs="Arial"/>
          <w:snapToGrid w:val="0"/>
          <w:szCs w:val="24"/>
        </w:rPr>
      </w:pPr>
    </w:p>
    <w:p w14:paraId="17547319" w14:textId="77777777" w:rsidR="00AB71A3" w:rsidRDefault="00AB71A3" w:rsidP="00FD205A">
      <w:pPr>
        <w:rPr>
          <w:rFonts w:ascii="Arial" w:hAnsi="Arial" w:cs="Arial"/>
          <w:szCs w:val="24"/>
        </w:rPr>
      </w:pPr>
    </w:p>
    <w:p w14:paraId="1DD054AF" w14:textId="77777777" w:rsidR="00AB71A3" w:rsidRPr="004F0E8C" w:rsidRDefault="00AB71A3" w:rsidP="00FD205A">
      <w:pPr>
        <w:rPr>
          <w:rFonts w:ascii="Arial" w:hAnsi="Arial" w:cs="Arial"/>
          <w:szCs w:val="24"/>
        </w:rPr>
      </w:pPr>
    </w:p>
    <w:p w14:paraId="5C4D85CE" w14:textId="77777777" w:rsidR="00AB71A3" w:rsidRPr="00BF193B" w:rsidRDefault="00AB71A3" w:rsidP="00FD205A">
      <w:pPr>
        <w:keepNext/>
        <w:widowControl w:val="0"/>
        <w:ind w:left="6210" w:hanging="6210"/>
        <w:outlineLvl w:val="3"/>
        <w:rPr>
          <w:rFonts w:ascii="Arial" w:hAnsi="Arial" w:cs="Arial"/>
          <w:snapToGrid w:val="0"/>
        </w:rPr>
      </w:pPr>
      <w:r w:rsidRPr="00BF193B">
        <w:rPr>
          <w:rFonts w:ascii="Arial" w:hAnsi="Arial" w:cs="Arial"/>
          <w:snapToGrid w:val="0"/>
        </w:rPr>
        <w:t>To: _________________</w:t>
      </w:r>
      <w:r>
        <w:rPr>
          <w:rFonts w:ascii="Arial" w:hAnsi="Arial" w:cs="Arial"/>
          <w:snapToGrid w:val="0"/>
        </w:rPr>
        <w:t>___________________</w:t>
      </w:r>
      <w:r>
        <w:rPr>
          <w:rFonts w:ascii="Arial" w:hAnsi="Arial" w:cs="Arial"/>
          <w:snapToGrid w:val="0"/>
        </w:rPr>
        <w:tab/>
      </w:r>
      <w:r w:rsidRPr="00BF193B">
        <w:rPr>
          <w:rFonts w:ascii="Arial" w:hAnsi="Arial" w:cs="Arial"/>
          <w:snapToGrid w:val="0"/>
        </w:rPr>
        <w:t>Date ___________________</w:t>
      </w:r>
    </w:p>
    <w:p w14:paraId="25130D93" w14:textId="77777777" w:rsidR="00AB71A3" w:rsidRPr="00BF193B" w:rsidRDefault="00AB71A3" w:rsidP="00FD205A">
      <w:pPr>
        <w:keepNext/>
        <w:widowControl w:val="0"/>
        <w:ind w:left="360"/>
        <w:outlineLvl w:val="4"/>
        <w:rPr>
          <w:rFonts w:ascii="Arial" w:hAnsi="Arial" w:cs="Arial"/>
          <w:snapToGrid w:val="0"/>
          <w:sz w:val="20"/>
        </w:rPr>
      </w:pPr>
      <w:r>
        <w:rPr>
          <w:rFonts w:ascii="Arial" w:hAnsi="Arial" w:cs="Arial"/>
          <w:snapToGrid w:val="0"/>
          <w:sz w:val="20"/>
        </w:rPr>
        <w:t>(Manager/Supervisor)</w:t>
      </w:r>
    </w:p>
    <w:p w14:paraId="66FC7CCB" w14:textId="77777777" w:rsidR="00AB71A3" w:rsidRPr="005D0A97" w:rsidRDefault="00AB71A3" w:rsidP="00FD205A">
      <w:pPr>
        <w:rPr>
          <w:rFonts w:ascii="Arial" w:hAnsi="Arial" w:cs="Arial"/>
          <w:szCs w:val="24"/>
        </w:rPr>
      </w:pPr>
    </w:p>
    <w:p w14:paraId="7F4C6104" w14:textId="77777777" w:rsidR="00AB71A3" w:rsidRDefault="00AB71A3" w:rsidP="00FD205A">
      <w:pPr>
        <w:widowControl w:val="0"/>
        <w:rPr>
          <w:rFonts w:ascii="Arial" w:hAnsi="Arial" w:cs="Arial"/>
          <w:snapToGrid w:val="0"/>
          <w:sz w:val="20"/>
        </w:rPr>
      </w:pPr>
      <w:r w:rsidRPr="00BF193B">
        <w:rPr>
          <w:rFonts w:ascii="Arial" w:hAnsi="Arial" w:cs="Arial"/>
          <w:snapToGrid w:val="0"/>
        </w:rPr>
        <w:t>_________________</w:t>
      </w:r>
      <w:r>
        <w:rPr>
          <w:rFonts w:ascii="Arial" w:hAnsi="Arial" w:cs="Arial"/>
          <w:snapToGrid w:val="0"/>
        </w:rPr>
        <w:t>____________</w:t>
      </w:r>
      <w:r w:rsidRPr="00BF193B">
        <w:rPr>
          <w:rFonts w:ascii="Arial" w:hAnsi="Arial" w:cs="Arial"/>
          <w:snapToGrid w:val="0"/>
        </w:rPr>
        <w:t>_______</w:t>
      </w:r>
      <w:r>
        <w:rPr>
          <w:rFonts w:ascii="Arial" w:hAnsi="Arial" w:cs="Arial"/>
          <w:snapToGrid w:val="0"/>
          <w:sz w:val="20"/>
        </w:rPr>
        <w:t xml:space="preserve"> </w:t>
      </w:r>
    </w:p>
    <w:p w14:paraId="3032DE86" w14:textId="77777777" w:rsidR="00AB71A3" w:rsidRPr="00C90396" w:rsidRDefault="00AB71A3" w:rsidP="00FD205A">
      <w:pPr>
        <w:widowControl w:val="0"/>
        <w:rPr>
          <w:rFonts w:ascii="Arial" w:hAnsi="Arial" w:cs="Arial"/>
          <w:snapToGrid w:val="0"/>
          <w:sz w:val="20"/>
        </w:rPr>
      </w:pPr>
      <w:r>
        <w:rPr>
          <w:rFonts w:ascii="Arial" w:hAnsi="Arial" w:cs="Arial"/>
          <w:snapToGrid w:val="0"/>
          <w:sz w:val="20"/>
        </w:rPr>
        <w:t>(</w:t>
      </w:r>
      <w:r w:rsidRPr="00C90396">
        <w:rPr>
          <w:rFonts w:ascii="Arial" w:hAnsi="Arial" w:cs="Arial"/>
          <w:snapToGrid w:val="0"/>
          <w:sz w:val="20"/>
        </w:rPr>
        <w:t>Station/Post Office</w:t>
      </w:r>
      <w:r>
        <w:rPr>
          <w:rFonts w:ascii="Arial" w:hAnsi="Arial" w:cs="Arial"/>
          <w:snapToGrid w:val="0"/>
          <w:sz w:val="20"/>
        </w:rPr>
        <w:t>)</w:t>
      </w:r>
    </w:p>
    <w:p w14:paraId="2A8F8F20" w14:textId="77777777" w:rsidR="00AB71A3" w:rsidRPr="00BF193B" w:rsidRDefault="00AB71A3" w:rsidP="00FD205A">
      <w:pPr>
        <w:widowControl w:val="0"/>
        <w:rPr>
          <w:rFonts w:ascii="Arial" w:hAnsi="Arial" w:cs="Arial"/>
          <w:snapToGrid w:val="0"/>
        </w:rPr>
      </w:pPr>
    </w:p>
    <w:p w14:paraId="60728D4C" w14:textId="77777777" w:rsidR="00AB71A3" w:rsidRPr="00BF193B" w:rsidRDefault="00AB71A3" w:rsidP="00FD205A">
      <w:pPr>
        <w:widowControl w:val="0"/>
        <w:rPr>
          <w:rFonts w:ascii="Arial" w:hAnsi="Arial" w:cs="Arial"/>
          <w:snapToGrid w:val="0"/>
        </w:rPr>
      </w:pPr>
      <w:r>
        <w:rPr>
          <w:rFonts w:ascii="Arial" w:hAnsi="Arial" w:cs="Arial"/>
          <w:snapToGrid w:val="0"/>
        </w:rPr>
        <w:t>Manager/Supervisor _______________________,</w:t>
      </w:r>
    </w:p>
    <w:p w14:paraId="25A3922C" w14:textId="77777777" w:rsidR="00AB71A3" w:rsidRPr="004F0E8C" w:rsidRDefault="00AB71A3" w:rsidP="00FD205A">
      <w:pPr>
        <w:widowControl w:val="0"/>
        <w:rPr>
          <w:rFonts w:ascii="Arial" w:hAnsi="Arial" w:cs="Arial"/>
          <w:snapToGrid w:val="0"/>
          <w:szCs w:val="24"/>
        </w:rPr>
      </w:pPr>
    </w:p>
    <w:p w14:paraId="0F2B7B9A" w14:textId="77777777" w:rsidR="00AB71A3" w:rsidRPr="003C28CC" w:rsidRDefault="00AB71A3" w:rsidP="00FD205A">
      <w:pPr>
        <w:widowControl w:val="0"/>
        <w:rPr>
          <w:rFonts w:ascii="Arial" w:hAnsi="Arial" w:cs="Arial"/>
          <w:snapToGrid w:val="0"/>
          <w:szCs w:val="24"/>
        </w:rPr>
      </w:pPr>
      <w:r w:rsidRPr="003C28CC">
        <w:rPr>
          <w:rFonts w:ascii="Arial" w:hAnsi="Arial" w:cs="Arial"/>
          <w:snapToGrid w:val="0"/>
          <w:szCs w:val="24"/>
        </w:rPr>
        <w:t xml:space="preserve">Pursuant to Article </w:t>
      </w:r>
      <w:r w:rsidRPr="003C28CC">
        <w:rPr>
          <w:rFonts w:ascii="Arial" w:hAnsi="Arial"/>
          <w:szCs w:val="24"/>
        </w:rPr>
        <w:t xml:space="preserve">17 of </w:t>
      </w:r>
      <w:r w:rsidRPr="003C28CC">
        <w:rPr>
          <w:rFonts w:ascii="Arial" w:hAnsi="Arial" w:cs="Arial"/>
          <w:snapToGrid w:val="0"/>
          <w:szCs w:val="24"/>
        </w:rPr>
        <w:t>the National Agreement, I am requesting</w:t>
      </w:r>
      <w:r w:rsidRPr="003C28CC">
        <w:rPr>
          <w:rFonts w:ascii="Arial" w:hAnsi="Arial"/>
          <w:szCs w:val="24"/>
        </w:rPr>
        <w:t xml:space="preserve"> the following </w:t>
      </w:r>
      <w:r w:rsidRPr="003C28CC">
        <w:rPr>
          <w:rFonts w:ascii="Arial" w:hAnsi="Arial" w:cs="Arial"/>
          <w:snapToGrid w:val="0"/>
          <w:szCs w:val="24"/>
        </w:rPr>
        <w:t>steward time to</w:t>
      </w:r>
      <w:r w:rsidRPr="003C28CC">
        <w:rPr>
          <w:rFonts w:ascii="Arial" w:hAnsi="Arial"/>
          <w:szCs w:val="24"/>
        </w:rPr>
        <w:t xml:space="preserve"> investigate a grievance</w:t>
      </w:r>
      <w:r>
        <w:rPr>
          <w:rFonts w:ascii="Arial" w:hAnsi="Arial"/>
          <w:szCs w:val="24"/>
        </w:rPr>
        <w:t xml:space="preserve">.  </w:t>
      </w:r>
      <w:r w:rsidRPr="003C28CC">
        <w:rPr>
          <w:rFonts w:ascii="Arial" w:hAnsi="Arial" w:cs="Arial"/>
          <w:snapToGrid w:val="0"/>
          <w:szCs w:val="24"/>
        </w:rPr>
        <w:t>I anticipate needing a</w:t>
      </w:r>
      <w:r>
        <w:rPr>
          <w:rFonts w:ascii="Arial" w:hAnsi="Arial" w:cs="Arial"/>
          <w:snapToGrid w:val="0"/>
          <w:szCs w:val="24"/>
        </w:rPr>
        <w:t>pproximately ______________</w:t>
      </w:r>
      <w:r w:rsidRPr="003C28CC">
        <w:rPr>
          <w:rFonts w:ascii="Arial" w:hAnsi="Arial" w:cs="Arial"/>
          <w:snapToGrid w:val="0"/>
          <w:szCs w:val="24"/>
        </w:rPr>
        <w:t>_ (hours/minutes) of steward time, which needs to be s</w:t>
      </w:r>
      <w:r>
        <w:rPr>
          <w:rFonts w:ascii="Arial" w:hAnsi="Arial" w:cs="Arial"/>
          <w:snapToGrid w:val="0"/>
          <w:szCs w:val="24"/>
        </w:rPr>
        <w:t>cheduled no later than __</w:t>
      </w:r>
      <w:r w:rsidRPr="003C28CC">
        <w:rPr>
          <w:rFonts w:ascii="Arial" w:hAnsi="Arial" w:cs="Arial"/>
          <w:snapToGrid w:val="0"/>
          <w:szCs w:val="24"/>
        </w:rPr>
        <w:t>______________ in order to ensure the timelines established in Article 15 are met.  In the event more steward time is needed, I will inform you as soon as possible.</w:t>
      </w:r>
    </w:p>
    <w:p w14:paraId="12317FB7" w14:textId="77777777" w:rsidR="00AB71A3" w:rsidRPr="003C28CC" w:rsidRDefault="00AB71A3" w:rsidP="00FD205A">
      <w:pPr>
        <w:widowControl w:val="0"/>
        <w:rPr>
          <w:rFonts w:ascii="Arial" w:hAnsi="Arial" w:cs="Arial"/>
          <w:snapToGrid w:val="0"/>
          <w:szCs w:val="24"/>
        </w:rPr>
      </w:pPr>
    </w:p>
    <w:p w14:paraId="0FFD4EE0" w14:textId="77777777" w:rsidR="00AB71A3" w:rsidRPr="003C28CC" w:rsidRDefault="00AB71A3" w:rsidP="00FD205A">
      <w:pPr>
        <w:widowControl w:val="0"/>
        <w:rPr>
          <w:rFonts w:ascii="Arial" w:hAnsi="Arial" w:cs="Arial"/>
          <w:snapToGrid w:val="0"/>
          <w:szCs w:val="24"/>
        </w:rPr>
      </w:pPr>
      <w:r w:rsidRPr="003C28CC">
        <w:rPr>
          <w:rFonts w:ascii="Arial" w:hAnsi="Arial" w:cs="Arial"/>
          <w:snapToGrid w:val="0"/>
          <w:szCs w:val="24"/>
        </w:rPr>
        <w:t>Your cooperation in this matter will be greatly appreciated.</w:t>
      </w:r>
      <w:r w:rsidR="004C4150">
        <w:rPr>
          <w:rFonts w:ascii="Arial" w:hAnsi="Arial" w:cs="Arial"/>
          <w:snapToGrid w:val="0"/>
          <w:szCs w:val="24"/>
        </w:rPr>
        <w:t xml:space="preserve"> </w:t>
      </w:r>
      <w:r w:rsidRPr="003C28CC">
        <w:rPr>
          <w:rFonts w:ascii="Arial" w:hAnsi="Arial" w:cs="Arial"/>
          <w:snapToGrid w:val="0"/>
          <w:szCs w:val="24"/>
        </w:rPr>
        <w:t xml:space="preserve"> If you have any questions concerning this request, or if I may be of assistance to you in some other way, please feel free to contact me.</w:t>
      </w:r>
    </w:p>
    <w:p w14:paraId="03C78E1E" w14:textId="77777777" w:rsidR="00AB71A3" w:rsidRPr="005D0A97" w:rsidRDefault="00AB71A3" w:rsidP="00FD205A">
      <w:pPr>
        <w:widowControl w:val="0"/>
        <w:rPr>
          <w:rFonts w:ascii="Arial" w:hAnsi="Arial" w:cs="Arial"/>
          <w:snapToGrid w:val="0"/>
          <w:szCs w:val="24"/>
        </w:rPr>
      </w:pPr>
    </w:p>
    <w:p w14:paraId="19A3C4DB" w14:textId="77777777" w:rsidR="00AB71A3" w:rsidRPr="00BF193B" w:rsidRDefault="00AB71A3" w:rsidP="00FD205A">
      <w:pPr>
        <w:widowControl w:val="0"/>
        <w:rPr>
          <w:rFonts w:ascii="Arial" w:hAnsi="Arial" w:cs="Arial"/>
          <w:snapToGrid w:val="0"/>
        </w:rPr>
      </w:pPr>
      <w:r w:rsidRPr="00BF193B">
        <w:rPr>
          <w:rFonts w:ascii="Arial" w:hAnsi="Arial" w:cs="Arial"/>
          <w:snapToGrid w:val="0"/>
        </w:rPr>
        <w:t>Sincerely,</w:t>
      </w:r>
    </w:p>
    <w:p w14:paraId="3AC3C2A0" w14:textId="77777777" w:rsidR="00AB71A3" w:rsidRPr="00BF193B" w:rsidRDefault="00AB71A3" w:rsidP="00FD205A">
      <w:pPr>
        <w:widowControl w:val="0"/>
        <w:rPr>
          <w:rFonts w:ascii="Arial" w:hAnsi="Arial" w:cs="Arial"/>
          <w:snapToGrid w:val="0"/>
        </w:rPr>
      </w:pPr>
    </w:p>
    <w:p w14:paraId="030E4F64" w14:textId="77777777" w:rsidR="00AB71A3" w:rsidRPr="00BF193B" w:rsidRDefault="00AB71A3" w:rsidP="00FD205A">
      <w:pPr>
        <w:widowControl w:val="0"/>
        <w:rPr>
          <w:rFonts w:ascii="Arial" w:hAnsi="Arial" w:cs="Arial"/>
          <w:snapToGrid w:val="0"/>
        </w:rPr>
      </w:pPr>
      <w:r>
        <w:rPr>
          <w:rFonts w:ascii="Arial" w:hAnsi="Arial" w:cs="Arial"/>
          <w:snapToGrid w:val="0"/>
        </w:rPr>
        <w:t>__________________________</w:t>
      </w:r>
      <w:r>
        <w:rPr>
          <w:rFonts w:ascii="Arial" w:hAnsi="Arial" w:cs="Arial"/>
          <w:snapToGrid w:val="0"/>
        </w:rPr>
        <w:tab/>
      </w:r>
      <w:r w:rsidRPr="00BF193B">
        <w:rPr>
          <w:rFonts w:ascii="Arial" w:hAnsi="Arial" w:cs="Arial"/>
          <w:snapToGrid w:val="0"/>
        </w:rPr>
        <w:t>Request received by: ___</w:t>
      </w:r>
      <w:r>
        <w:rPr>
          <w:rFonts w:ascii="Arial" w:hAnsi="Arial" w:cs="Arial"/>
          <w:snapToGrid w:val="0"/>
        </w:rPr>
        <w:t>____</w:t>
      </w:r>
      <w:r w:rsidRPr="00BF193B">
        <w:rPr>
          <w:rFonts w:ascii="Arial" w:hAnsi="Arial" w:cs="Arial"/>
          <w:snapToGrid w:val="0"/>
        </w:rPr>
        <w:t>__________________</w:t>
      </w:r>
    </w:p>
    <w:p w14:paraId="57086BF2" w14:textId="77777777" w:rsidR="00AB71A3" w:rsidRPr="00BF193B" w:rsidRDefault="00AB71A3" w:rsidP="00FD205A">
      <w:pPr>
        <w:widowControl w:val="0"/>
        <w:rPr>
          <w:rFonts w:ascii="Arial" w:hAnsi="Arial" w:cs="Arial"/>
          <w:snapToGrid w:val="0"/>
        </w:rPr>
      </w:pPr>
      <w:r>
        <w:rPr>
          <w:rFonts w:ascii="Arial" w:hAnsi="Arial" w:cs="Arial"/>
          <w:snapToGrid w:val="0"/>
        </w:rPr>
        <w:t>Shop Steward</w:t>
      </w:r>
    </w:p>
    <w:p w14:paraId="7921FABB" w14:textId="77777777" w:rsidR="00AB71A3" w:rsidRDefault="00AB71A3" w:rsidP="00FD205A">
      <w:pPr>
        <w:widowControl w:val="0"/>
        <w:ind w:left="6030" w:hanging="6030"/>
        <w:rPr>
          <w:rFonts w:ascii="Arial" w:hAnsi="Arial" w:cs="Arial"/>
          <w:snapToGrid w:val="0"/>
        </w:rPr>
      </w:pPr>
      <w:r>
        <w:rPr>
          <w:rFonts w:ascii="Arial" w:hAnsi="Arial" w:cs="Arial"/>
          <w:snapToGrid w:val="0"/>
        </w:rPr>
        <w:t>NALC</w:t>
      </w:r>
      <w:r>
        <w:rPr>
          <w:rFonts w:ascii="Arial" w:hAnsi="Arial" w:cs="Arial"/>
          <w:snapToGrid w:val="0"/>
        </w:rPr>
        <w:tab/>
      </w:r>
      <w:r w:rsidRPr="00BF193B">
        <w:rPr>
          <w:rFonts w:ascii="Arial" w:hAnsi="Arial" w:cs="Arial"/>
          <w:snapToGrid w:val="0"/>
        </w:rPr>
        <w:t>Date: ___________________</w:t>
      </w:r>
    </w:p>
    <w:p w14:paraId="279CC448" w14:textId="77777777" w:rsidR="00AB71A3" w:rsidRPr="004F0E8C" w:rsidRDefault="00AB71A3" w:rsidP="00FD205A">
      <w:pPr>
        <w:widowControl w:val="0"/>
        <w:rPr>
          <w:rFonts w:ascii="Arial" w:hAnsi="Arial" w:cs="Arial"/>
          <w:szCs w:val="24"/>
        </w:rPr>
      </w:pPr>
    </w:p>
    <w:p w14:paraId="4422CACF" w14:textId="77777777" w:rsidR="000E1890" w:rsidRPr="00EA22A4" w:rsidRDefault="000E1890" w:rsidP="00FD205A">
      <w:pPr>
        <w:rPr>
          <w:rFonts w:ascii="Arial" w:hAnsi="Arial"/>
        </w:rPr>
      </w:pPr>
    </w:p>
    <w:sectPr w:rsidR="000E1890" w:rsidRPr="00EA22A4" w:rsidSect="00623A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642C"/>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BF24EAB"/>
    <w:multiLevelType w:val="hybridMultilevel"/>
    <w:tmpl w:val="07B88718"/>
    <w:lvl w:ilvl="0" w:tplc="D76601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291D52"/>
    <w:multiLevelType w:val="hybridMultilevel"/>
    <w:tmpl w:val="41026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043B0"/>
    <w:multiLevelType w:val="singleLevel"/>
    <w:tmpl w:val="DD6ADA08"/>
    <w:lvl w:ilvl="0">
      <w:start w:val="1"/>
      <w:numFmt w:val="decimal"/>
      <w:lvlText w:val="%1."/>
      <w:lvlJc w:val="left"/>
      <w:pPr>
        <w:tabs>
          <w:tab w:val="num" w:pos="375"/>
        </w:tabs>
        <w:ind w:left="375" w:hanging="375"/>
      </w:pPr>
      <w:rPr>
        <w:rFonts w:hint="default"/>
      </w:rPr>
    </w:lvl>
  </w:abstractNum>
  <w:abstractNum w:abstractNumId="6" w15:restartNumberingAfterBreak="0">
    <w:nsid w:val="2D362DAA"/>
    <w:multiLevelType w:val="hybridMultilevel"/>
    <w:tmpl w:val="41A01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305DF9"/>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34D055AD"/>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44037A3D"/>
    <w:multiLevelType w:val="hybridMultilevel"/>
    <w:tmpl w:val="407E9E2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44151580"/>
    <w:multiLevelType w:val="hybridMultilevel"/>
    <w:tmpl w:val="FA7E6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6C762E"/>
    <w:multiLevelType w:val="hybridMultilevel"/>
    <w:tmpl w:val="8ABCE60A"/>
    <w:lvl w:ilvl="0" w:tplc="8F7C17D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8827531">
    <w:abstractNumId w:val="0"/>
  </w:num>
  <w:num w:numId="2" w16cid:durableId="1327974621">
    <w:abstractNumId w:val="5"/>
  </w:num>
  <w:num w:numId="3" w16cid:durableId="1225599434">
    <w:abstractNumId w:val="10"/>
  </w:num>
  <w:num w:numId="4" w16cid:durableId="1329945146">
    <w:abstractNumId w:val="11"/>
  </w:num>
  <w:num w:numId="5" w16cid:durableId="329260815">
    <w:abstractNumId w:val="4"/>
  </w:num>
  <w:num w:numId="6" w16cid:durableId="1950821012">
    <w:abstractNumId w:val="13"/>
  </w:num>
  <w:num w:numId="7" w16cid:durableId="1192572482">
    <w:abstractNumId w:val="9"/>
  </w:num>
  <w:num w:numId="8" w16cid:durableId="1217205240">
    <w:abstractNumId w:val="12"/>
  </w:num>
  <w:num w:numId="9" w16cid:durableId="1125154540">
    <w:abstractNumId w:val="3"/>
  </w:num>
  <w:num w:numId="10" w16cid:durableId="1877884062">
    <w:abstractNumId w:val="6"/>
  </w:num>
  <w:num w:numId="11" w16cid:durableId="57016917">
    <w:abstractNumId w:val="2"/>
  </w:num>
  <w:num w:numId="12" w16cid:durableId="2053268317">
    <w:abstractNumId w:val="7"/>
  </w:num>
  <w:num w:numId="13" w16cid:durableId="416487867">
    <w:abstractNumId w:val="1"/>
  </w:num>
  <w:num w:numId="14" w16cid:durableId="2673989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FE1"/>
    <w:rsid w:val="0000077D"/>
    <w:rsid w:val="00015C3A"/>
    <w:rsid w:val="000438B7"/>
    <w:rsid w:val="0005115A"/>
    <w:rsid w:val="000C47D8"/>
    <w:rsid w:val="000E1890"/>
    <w:rsid w:val="00120E11"/>
    <w:rsid w:val="00134853"/>
    <w:rsid w:val="001538FB"/>
    <w:rsid w:val="00153E7F"/>
    <w:rsid w:val="00162921"/>
    <w:rsid w:val="00225A8A"/>
    <w:rsid w:val="002C3CA7"/>
    <w:rsid w:val="002C4AC7"/>
    <w:rsid w:val="002C4F48"/>
    <w:rsid w:val="002D50EE"/>
    <w:rsid w:val="002E26DC"/>
    <w:rsid w:val="00321887"/>
    <w:rsid w:val="003B15C7"/>
    <w:rsid w:val="00414E83"/>
    <w:rsid w:val="00457046"/>
    <w:rsid w:val="004C4150"/>
    <w:rsid w:val="005138E7"/>
    <w:rsid w:val="00545D69"/>
    <w:rsid w:val="00576453"/>
    <w:rsid w:val="005D2161"/>
    <w:rsid w:val="005F4722"/>
    <w:rsid w:val="00623AD9"/>
    <w:rsid w:val="00651063"/>
    <w:rsid w:val="0066775B"/>
    <w:rsid w:val="00671F90"/>
    <w:rsid w:val="006C6FE1"/>
    <w:rsid w:val="006D2047"/>
    <w:rsid w:val="006E0653"/>
    <w:rsid w:val="00722F48"/>
    <w:rsid w:val="008247B8"/>
    <w:rsid w:val="00832DB7"/>
    <w:rsid w:val="00893005"/>
    <w:rsid w:val="008C79D9"/>
    <w:rsid w:val="00952996"/>
    <w:rsid w:val="00973A66"/>
    <w:rsid w:val="00986023"/>
    <w:rsid w:val="009B10BD"/>
    <w:rsid w:val="009E4D70"/>
    <w:rsid w:val="009F6124"/>
    <w:rsid w:val="00A651E3"/>
    <w:rsid w:val="00A71EB0"/>
    <w:rsid w:val="00A76A66"/>
    <w:rsid w:val="00A8514D"/>
    <w:rsid w:val="00A85E4B"/>
    <w:rsid w:val="00AA1AD4"/>
    <w:rsid w:val="00AB71A3"/>
    <w:rsid w:val="00B01AA8"/>
    <w:rsid w:val="00B46F79"/>
    <w:rsid w:val="00BA3EC5"/>
    <w:rsid w:val="00BB1CDA"/>
    <w:rsid w:val="00BD1126"/>
    <w:rsid w:val="00C043B6"/>
    <w:rsid w:val="00C567A8"/>
    <w:rsid w:val="00CE751F"/>
    <w:rsid w:val="00D056A0"/>
    <w:rsid w:val="00D7571D"/>
    <w:rsid w:val="00D85F0B"/>
    <w:rsid w:val="00D9219A"/>
    <w:rsid w:val="00DE1896"/>
    <w:rsid w:val="00DF53A5"/>
    <w:rsid w:val="00DF7E3B"/>
    <w:rsid w:val="00E2253A"/>
    <w:rsid w:val="00E423F9"/>
    <w:rsid w:val="00E55E82"/>
    <w:rsid w:val="00E826EB"/>
    <w:rsid w:val="00EA22A4"/>
    <w:rsid w:val="00EE3AE3"/>
    <w:rsid w:val="00F169ED"/>
    <w:rsid w:val="00F27804"/>
    <w:rsid w:val="00F86012"/>
    <w:rsid w:val="00FB36D4"/>
    <w:rsid w:val="00FD205A"/>
    <w:rsid w:val="00FE04D0"/>
    <w:rsid w:val="00FE2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A2DF1"/>
  <w15:chartTrackingRefBased/>
  <w15:docId w15:val="{82048BA3-815D-42D1-BD85-9AD322226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FE1"/>
    <w:pPr>
      <w:overflowPunct w:val="0"/>
      <w:autoSpaceDE w:val="0"/>
      <w:autoSpaceDN w:val="0"/>
      <w:adjustRightInd w:val="0"/>
      <w:textAlignment w:val="baseline"/>
    </w:pPr>
    <w:rPr>
      <w:rFonts w:ascii="Times New Roman" w:eastAsia="Times New Roman" w:hAnsi="Times New Roman"/>
      <w:sz w:val="24"/>
    </w:rPr>
  </w:style>
  <w:style w:type="paragraph" w:styleId="Heading1">
    <w:name w:val="heading 1"/>
    <w:basedOn w:val="Normal"/>
    <w:next w:val="Normal"/>
    <w:link w:val="Heading1Char"/>
    <w:uiPriority w:val="9"/>
    <w:qFormat/>
    <w:rsid w:val="00545D69"/>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D9219A"/>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225A8A"/>
    <w:pPr>
      <w:keepNext/>
      <w:overflowPunct/>
      <w:autoSpaceDE/>
      <w:autoSpaceDN/>
      <w:adjustRightInd/>
      <w:ind w:right="-180"/>
      <w:textAlignment w:val="auto"/>
      <w:outlineLvl w:val="2"/>
    </w:pPr>
    <w:rPr>
      <w:b/>
      <w:sz w:val="28"/>
      <w:lang w:val="x-none" w:eastAsia="x-none"/>
    </w:rPr>
  </w:style>
  <w:style w:type="paragraph" w:styleId="Heading4">
    <w:name w:val="heading 4"/>
    <w:basedOn w:val="Normal"/>
    <w:next w:val="Normal"/>
    <w:link w:val="Heading4Char"/>
    <w:uiPriority w:val="9"/>
    <w:semiHidden/>
    <w:unhideWhenUsed/>
    <w:qFormat/>
    <w:rsid w:val="00545D69"/>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D2047"/>
    <w:pPr>
      <w:ind w:left="720"/>
      <w:contextualSpacing/>
    </w:pPr>
  </w:style>
  <w:style w:type="character" w:customStyle="1" w:styleId="Heading3Char">
    <w:name w:val="Heading 3 Char"/>
    <w:link w:val="Heading3"/>
    <w:rsid w:val="00225A8A"/>
    <w:rPr>
      <w:rFonts w:ascii="Times New Roman" w:eastAsia="Times New Roman" w:hAnsi="Times New Roman" w:cs="Times New Roman"/>
      <w:b/>
      <w:sz w:val="28"/>
      <w:szCs w:val="20"/>
    </w:rPr>
  </w:style>
  <w:style w:type="character" w:customStyle="1" w:styleId="Heading2Char">
    <w:name w:val="Heading 2 Char"/>
    <w:link w:val="Heading2"/>
    <w:uiPriority w:val="9"/>
    <w:semiHidden/>
    <w:rsid w:val="00D9219A"/>
    <w:rPr>
      <w:rFonts w:ascii="Cambria" w:eastAsia="Times New Roman" w:hAnsi="Cambria" w:cs="Times New Roman"/>
      <w:b/>
      <w:bCs/>
      <w:i/>
      <w:iCs/>
      <w:sz w:val="28"/>
      <w:szCs w:val="28"/>
    </w:rPr>
  </w:style>
  <w:style w:type="paragraph" w:styleId="BodyText">
    <w:name w:val="Body Text"/>
    <w:basedOn w:val="Normal"/>
    <w:link w:val="BodyTextChar"/>
    <w:rsid w:val="00D9219A"/>
    <w:pPr>
      <w:overflowPunct/>
      <w:autoSpaceDE/>
      <w:autoSpaceDN/>
      <w:adjustRightInd/>
      <w:jc w:val="both"/>
      <w:textAlignment w:val="auto"/>
    </w:pPr>
    <w:rPr>
      <w:lang w:val="x-none" w:eastAsia="x-none"/>
    </w:rPr>
  </w:style>
  <w:style w:type="character" w:customStyle="1" w:styleId="BodyTextChar">
    <w:name w:val="Body Text Char"/>
    <w:link w:val="BodyText"/>
    <w:rsid w:val="00D9219A"/>
    <w:rPr>
      <w:rFonts w:ascii="Times New Roman" w:eastAsia="Times New Roman" w:hAnsi="Times New Roman"/>
      <w:sz w:val="24"/>
    </w:rPr>
  </w:style>
  <w:style w:type="character" w:customStyle="1" w:styleId="Heading1Char">
    <w:name w:val="Heading 1 Char"/>
    <w:link w:val="Heading1"/>
    <w:uiPriority w:val="9"/>
    <w:rsid w:val="00545D69"/>
    <w:rPr>
      <w:rFonts w:ascii="Cambria" w:eastAsia="Times New Roman" w:hAnsi="Cambria" w:cs="Times New Roman"/>
      <w:b/>
      <w:bCs/>
      <w:kern w:val="32"/>
      <w:sz w:val="32"/>
      <w:szCs w:val="32"/>
    </w:rPr>
  </w:style>
  <w:style w:type="character" w:customStyle="1" w:styleId="Heading4Char">
    <w:name w:val="Heading 4 Char"/>
    <w:link w:val="Heading4"/>
    <w:uiPriority w:val="9"/>
    <w:semiHidden/>
    <w:rsid w:val="00545D69"/>
    <w:rPr>
      <w:rFonts w:ascii="Calibri" w:eastAsia="Times New Roman" w:hAnsi="Calibri" w:cs="Times New Roman"/>
      <w:b/>
      <w:bCs/>
      <w:sz w:val="28"/>
      <w:szCs w:val="28"/>
    </w:rPr>
  </w:style>
  <w:style w:type="paragraph" w:styleId="BodyTextIndent">
    <w:name w:val="Body Text Indent"/>
    <w:basedOn w:val="Normal"/>
    <w:link w:val="BodyTextIndentChar"/>
    <w:uiPriority w:val="99"/>
    <w:semiHidden/>
    <w:unhideWhenUsed/>
    <w:rsid w:val="00545D69"/>
    <w:pPr>
      <w:spacing w:after="120"/>
      <w:ind w:left="360"/>
    </w:pPr>
    <w:rPr>
      <w:lang w:val="x-none" w:eastAsia="x-none"/>
    </w:rPr>
  </w:style>
  <w:style w:type="character" w:customStyle="1" w:styleId="BodyTextIndentChar">
    <w:name w:val="Body Text Indent Char"/>
    <w:link w:val="BodyTextIndent"/>
    <w:uiPriority w:val="99"/>
    <w:semiHidden/>
    <w:rsid w:val="00545D69"/>
    <w:rPr>
      <w:rFonts w:ascii="Times New Roman" w:eastAsia="Times New Roman" w:hAnsi="Times New Roman"/>
      <w:sz w:val="24"/>
    </w:rPr>
  </w:style>
  <w:style w:type="paragraph" w:styleId="Revision">
    <w:name w:val="Revision"/>
    <w:hidden/>
    <w:uiPriority w:val="99"/>
    <w:semiHidden/>
    <w:rsid w:val="009B10BD"/>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8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708FD-4F13-475F-BF09-E10F5A21A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1519</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renfroe</dc:creator>
  <cp:keywords/>
  <cp:lastModifiedBy>Danielle Fake-Moorman</cp:lastModifiedBy>
  <cp:revision>4</cp:revision>
  <cp:lastPrinted>2012-04-05T22:02:00Z</cp:lastPrinted>
  <dcterms:created xsi:type="dcterms:W3CDTF">2022-05-26T11:39:00Z</dcterms:created>
  <dcterms:modified xsi:type="dcterms:W3CDTF">2022-11-02T11:36:00Z</dcterms:modified>
</cp:coreProperties>
</file>